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8" w:rsidRDefault="006A7F85" w:rsidP="00501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</w:t>
      </w:r>
      <w:r w:rsidR="00501DF1">
        <w:rPr>
          <w:rFonts w:ascii="Times New Roman" w:hAnsi="Times New Roman" w:cs="Times New Roman"/>
          <w:b/>
          <w:sz w:val="28"/>
          <w:szCs w:val="28"/>
        </w:rPr>
        <w:t xml:space="preserve"> исполнении плана мероприятий по </w:t>
      </w:r>
      <w:proofErr w:type="spellStart"/>
      <w:r w:rsidR="00501DF1"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 w:rsidR="00501DF1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/>
          <w:sz w:val="28"/>
          <w:szCs w:val="28"/>
        </w:rPr>
        <w:t>свещению в Новохопёрском муниципальном районе Воронежской области з</w:t>
      </w:r>
      <w:r w:rsidR="00501DF1">
        <w:rPr>
          <w:rFonts w:ascii="Times New Roman" w:hAnsi="Times New Roman" w:cs="Times New Roman"/>
          <w:b/>
          <w:sz w:val="28"/>
          <w:szCs w:val="28"/>
        </w:rPr>
        <w:t>а 2022 год</w:t>
      </w:r>
      <w:r w:rsidR="00E24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F51" w:rsidRDefault="00347F51" w:rsidP="00E32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709"/>
        <w:gridCol w:w="3119"/>
        <w:gridCol w:w="6520"/>
      </w:tblGrid>
      <w:tr w:rsidR="00E32C78" w:rsidTr="004A69EB">
        <w:tc>
          <w:tcPr>
            <w:tcW w:w="709" w:type="dxa"/>
          </w:tcPr>
          <w:p w:rsidR="00E32C78" w:rsidRPr="00FC1368" w:rsidRDefault="00E32C78" w:rsidP="00E3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3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13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E32C78" w:rsidRPr="00FC1368" w:rsidRDefault="00E32C78" w:rsidP="00E3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520" w:type="dxa"/>
          </w:tcPr>
          <w:p w:rsidR="00E32C78" w:rsidRPr="00FC1368" w:rsidRDefault="00E32C78" w:rsidP="00E3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8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E32C78" w:rsidTr="004A69EB">
        <w:tc>
          <w:tcPr>
            <w:tcW w:w="709" w:type="dxa"/>
          </w:tcPr>
          <w:p w:rsidR="00E32C78" w:rsidRPr="00FC1368" w:rsidRDefault="00347F51" w:rsidP="00B52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6049" w:rsidRDefault="00501DF1" w:rsidP="0050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7F51" w:rsidRPr="000C4220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="00CA0C25" w:rsidRPr="000C422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="00CA0C25" w:rsidRPr="000C422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(</w:t>
            </w:r>
            <w:r w:rsidR="00A56049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круглых столов, семинаров, комплекса просветительских и воспитательных мероприятий)</w:t>
            </w:r>
          </w:p>
          <w:p w:rsidR="00A56049" w:rsidRDefault="00A56049" w:rsidP="0050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78" w:rsidRPr="000C4220" w:rsidRDefault="00E32C78" w:rsidP="0050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C1368" w:rsidRDefault="00FC1368" w:rsidP="00FC136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1368">
              <w:t xml:space="preserve">       </w:t>
            </w:r>
            <w:r w:rsidR="00436CFA" w:rsidRPr="00FC1368">
              <w:t xml:space="preserve">С целью создания условий для воспитания у обучающихся ценностных установок и развития способностей, необходимых для формирования у них гражданской позиции и </w:t>
            </w:r>
            <w:proofErr w:type="spellStart"/>
            <w:r w:rsidR="00436CFA" w:rsidRPr="00FC1368">
              <w:t>антикоррупционного</w:t>
            </w:r>
            <w:proofErr w:type="spellEnd"/>
            <w:r w:rsidR="00436CFA" w:rsidRPr="00FC1368">
              <w:t xml:space="preserve"> мировоззрения в образовательных</w:t>
            </w:r>
            <w:r w:rsidRPr="00FC1368">
              <w:t xml:space="preserve"> </w:t>
            </w:r>
            <w:r w:rsidR="00436CFA" w:rsidRPr="00FC1368">
              <w:t xml:space="preserve">организациях муниципального района за отчетный период организованы и проведены </w:t>
            </w:r>
            <w:r w:rsidRPr="00FC1368">
              <w:t xml:space="preserve">следующие </w:t>
            </w:r>
            <w:r w:rsidR="00436CFA" w:rsidRPr="00FC1368">
              <w:t>тематические мероприятия:</w:t>
            </w:r>
          </w:p>
          <w:p w:rsidR="00FC1368" w:rsidRPr="00FE4321" w:rsidRDefault="00436CFA" w:rsidP="00FE432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1368">
              <w:t>- классные часы, беседы, круглые столы, дискуссии на темы:</w:t>
            </w:r>
            <w:r w:rsidR="00FC1368" w:rsidRPr="00FC1368">
              <w:t xml:space="preserve"> </w:t>
            </w:r>
            <w:proofErr w:type="gramStart"/>
            <w:r w:rsidRPr="00436CFA">
              <w:t>«Защита законных интересов</w:t>
            </w:r>
            <w:r w:rsidR="00FC1368" w:rsidRPr="00FC1368">
              <w:t xml:space="preserve"> </w:t>
            </w:r>
            <w:r w:rsidRPr="00FC1368">
              <w:t xml:space="preserve">несовершеннолетних от угроз, связанных с коррупцией», «Можно ли одолеть коррупцию?», </w:t>
            </w:r>
            <w:r w:rsidR="00FC1368" w:rsidRPr="00FC1368">
              <w:t>«</w:t>
            </w:r>
            <w:r w:rsidRPr="00FC1368">
              <w:t>Коррупция, основные методы и перспективы борьбы с ней»</w:t>
            </w:r>
            <w:r w:rsidR="00FC1368" w:rsidRPr="00FC1368">
              <w:t>,</w:t>
            </w:r>
            <w:r w:rsidRPr="00FC1368">
              <w:t xml:space="preserve"> «Кого мы называем добрым?»</w:t>
            </w:r>
            <w:r w:rsidR="00FC1368" w:rsidRPr="00FC1368">
              <w:t>, «Не в службу, а в дружбу», «Что такое равноправие</w:t>
            </w:r>
            <w:r w:rsidR="003F60EE">
              <w:t>?</w:t>
            </w:r>
            <w:r w:rsidR="00FC1368" w:rsidRPr="00FC1368">
              <w:t xml:space="preserve">», «Быть представителем власти», «Закон и необходимость его соблюдения», </w:t>
            </w:r>
            <w:r w:rsidR="00FC1368" w:rsidRPr="000C4220">
              <w:rPr>
                <w:color w:val="000000"/>
                <w:shd w:val="clear" w:color="auto" w:fill="FFFFFF"/>
              </w:rPr>
              <w:t>«Возможно ли преодолеть коррупцию?»</w:t>
            </w:r>
            <w:r w:rsidR="00FC1368" w:rsidRPr="000C4220">
              <w:rPr>
                <w:color w:val="000000"/>
              </w:rPr>
              <w:t>, «Быть честным», «По законам справедливости», «Что такое</w:t>
            </w:r>
            <w:r w:rsidR="00FC1368" w:rsidRPr="000C4220">
              <w:t> </w:t>
            </w:r>
            <w:hyperlink r:id="rId5" w:tooltip="Взяточничество" w:history="1">
              <w:r w:rsidR="00FC1368" w:rsidRPr="000C4220">
                <w:rPr>
                  <w:rStyle w:val="a5"/>
                  <w:color w:val="auto"/>
                  <w:u w:val="none"/>
                </w:rPr>
                <w:t>взятка</w:t>
              </w:r>
            </w:hyperlink>
            <w:r w:rsidR="00FC1368" w:rsidRPr="000C4220">
              <w:t>?</w:t>
            </w:r>
            <w:r w:rsidR="00FC1368" w:rsidRPr="000C4220">
              <w:rPr>
                <w:color w:val="000000"/>
              </w:rPr>
              <w:t>»</w:t>
            </w:r>
            <w:r w:rsidR="00BF1A89" w:rsidRPr="000C4220">
              <w:t xml:space="preserve">, «Ваши права и </w:t>
            </w:r>
            <w:r w:rsidR="00BF1A89" w:rsidRPr="00FE4321">
              <w:t>обязанности», «Я и</w:t>
            </w:r>
            <w:proofErr w:type="gramEnd"/>
            <w:r w:rsidR="00BF1A89" w:rsidRPr="00FE4321">
              <w:t xml:space="preserve"> закон», «Мораль и аморальные поступки», «Мои поступки - моя ответственность», «Я и мои права», «</w:t>
            </w:r>
            <w:r w:rsidR="00BF1A89" w:rsidRPr="00FE4321">
              <w:rPr>
                <w:shd w:val="clear" w:color="auto" w:fill="FFFFFF"/>
              </w:rPr>
              <w:t xml:space="preserve">Человек в мире правил» </w:t>
            </w:r>
            <w:r w:rsidR="00FC1368" w:rsidRPr="00FE4321">
              <w:t xml:space="preserve"> и др.;</w:t>
            </w:r>
          </w:p>
          <w:p w:rsidR="00FC1368" w:rsidRPr="00FE4321" w:rsidRDefault="00FC1368" w:rsidP="00FE43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2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Недели правовых знаний, дни правовых знаний </w:t>
            </w:r>
            <w:proofErr w:type="gramStart"/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1368" w:rsidRPr="00FE4321" w:rsidRDefault="00FC1368" w:rsidP="00FE43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5-11 классов;</w:t>
            </w:r>
          </w:p>
          <w:p w:rsidR="00FC1368" w:rsidRPr="00FE4321" w:rsidRDefault="00FC1368" w:rsidP="00FE43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творческих работ (информационных презентаций, </w:t>
            </w:r>
            <w:r w:rsidR="00347F51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сочинений</w:t>
            </w: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рисунков, плакатов) «Коррупция и основные методы борьбы</w:t>
            </w:r>
            <w:r w:rsid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ней», «Будущее</w:t>
            </w: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F51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 страны -</w:t>
            </w: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моих руках», «Вместе против коррупции!», «Коррупция глазами детей»</w:t>
            </w:r>
            <w:r w:rsidR="00347F51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«Я и закон»;</w:t>
            </w:r>
          </w:p>
          <w:p w:rsidR="00BF1A89" w:rsidRPr="00FE4321" w:rsidRDefault="00EE0B17" w:rsidP="00FE43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321"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тренинга «Учимся понимать и уважать других», «Что я знаю о праве», «Правовой вернисаж»;</w:t>
            </w:r>
          </w:p>
          <w:p w:rsidR="00913957" w:rsidRPr="00FE4321" w:rsidRDefault="00BF1A89" w:rsidP="00FE43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C4220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</w:t>
            </w: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«Гражданское общество и государство», «Право, его роль в жизни общества и государства», </w:t>
            </w:r>
            <w:r w:rsidR="00EE0B17" w:rsidRPr="00FE4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E0B17" w:rsidRPr="00FE4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Коррупция</w:t>
            </w:r>
            <w:r w:rsidR="00E25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- </w:t>
            </w:r>
            <w:r w:rsidR="00EE0B17" w:rsidRPr="00FE4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сложное социально-политическое явление»</w:t>
            </w:r>
            <w:r w:rsidR="00EE0B17" w:rsidRPr="00FE4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0B17" w:rsidRPr="00FE4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«Коррупция и коррупционеры»</w:t>
            </w:r>
            <w:r w:rsidR="00EE0B17" w:rsidRPr="00FE4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E4321">
              <w:rPr>
                <w:rFonts w:ascii="Times New Roman" w:eastAsia="Calibri" w:hAnsi="Times New Roman" w:cs="Times New Roman"/>
                <w:sz w:val="24"/>
                <w:szCs w:val="24"/>
              </w:rPr>
              <w:t>«Роль права  в жизни государства и общества», «Права и обязанности граждан РФ»;</w:t>
            </w:r>
          </w:p>
          <w:p w:rsidR="00913957" w:rsidRPr="00FE4321" w:rsidRDefault="00913957" w:rsidP="00FE43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321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игры, викторины «Турнир знатоков прав человека», «Права детей», «Страна знатоков», «Мой </w:t>
            </w:r>
            <w:r w:rsidR="003F60EE">
              <w:rPr>
                <w:rFonts w:ascii="Times New Roman" w:hAnsi="Times New Roman" w:cs="Times New Roman"/>
                <w:sz w:val="24"/>
                <w:szCs w:val="24"/>
              </w:rPr>
              <w:t xml:space="preserve">взгляд», «Знаете ли вы закон?», </w:t>
            </w:r>
            <w:r w:rsidR="00FE4321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еловая игра </w:t>
            </w:r>
            <w:r w:rsidR="000C4220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самоуправления»</w:t>
            </w:r>
            <w:r w:rsidRPr="00FE43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957" w:rsidRPr="00FE4321" w:rsidRDefault="00913957" w:rsidP="00FE43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C4220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="000C4220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в рамках предметов</w:t>
            </w:r>
            <w:r w:rsidR="00FE4321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«Всеобщая история», «История России», «Экономика», «Обществознание»,</w:t>
            </w:r>
            <w:r w:rsidR="00FE4321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«Литература».</w:t>
            </w:r>
          </w:p>
          <w:p w:rsidR="00E32C78" w:rsidRDefault="00FC1368" w:rsidP="00FE43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3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E43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</w:t>
            </w:r>
            <w:r w:rsidR="00E25A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и 8 декабря</w:t>
            </w:r>
            <w:r w:rsid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="00BF1A89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на базе </w:t>
            </w:r>
            <w:r w:rsid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  <w:r w:rsid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1A89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</w:t>
            </w:r>
            <w:r w:rsidR="00BF1A89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="00BF1A89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F1A89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школьников по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общеобразовательным</w:t>
            </w:r>
            <w:r w:rsidR="00BF1A89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BF1A89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«Право»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«Обществознание»,</w:t>
            </w:r>
            <w:r w:rsidR="00BF1A89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18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приняли участие  139 обучающихся 7</w:t>
            </w:r>
            <w:r w:rsidR="00BF1A89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классов.</w:t>
            </w:r>
          </w:p>
          <w:p w:rsidR="00C339DB" w:rsidRDefault="00894DC5" w:rsidP="00FE43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39DB" w:rsidRPr="00FE4321">
              <w:rPr>
                <w:rFonts w:ascii="Times New Roman" w:hAnsi="Times New Roman" w:cs="Times New Roman"/>
                <w:sz w:val="24"/>
                <w:szCs w:val="24"/>
              </w:rPr>
              <w:t xml:space="preserve">Во всех общеобразовательных организациях  </w:t>
            </w:r>
            <w:r w:rsidR="00C339DB">
              <w:rPr>
                <w:rFonts w:ascii="Times New Roman" w:hAnsi="Times New Roman" w:cs="Times New Roman"/>
                <w:sz w:val="24"/>
                <w:szCs w:val="24"/>
              </w:rPr>
              <w:t>за отчетный период организованы</w:t>
            </w:r>
            <w:r w:rsidR="00C339DB" w:rsidRPr="00FE432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выставки методической литературы,</w:t>
            </w:r>
            <w:r w:rsidR="00C339DB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периодической печати, </w:t>
            </w:r>
            <w:r w:rsidR="00C339DB">
              <w:rPr>
                <w:rFonts w:ascii="Times New Roman" w:hAnsi="Times New Roman" w:cs="Times New Roman"/>
                <w:sz w:val="24"/>
                <w:szCs w:val="24"/>
              </w:rPr>
              <w:t xml:space="preserve">лектории в </w:t>
            </w:r>
            <w:r w:rsidR="00C339DB" w:rsidRPr="00FE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9DB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библиотеках, </w:t>
            </w:r>
            <w:r w:rsidR="00C339DB" w:rsidRPr="00FE43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библиотечных центрах  по вопросам правового и  </w:t>
            </w:r>
            <w:proofErr w:type="spellStart"/>
            <w:r w:rsidR="00C339DB" w:rsidRPr="00FE432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C339D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</w:t>
            </w:r>
            <w:r w:rsidR="00C339DB" w:rsidRPr="00FE4321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C339DB" w:rsidRPr="00FE4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«Права человека», «Закон в твоей жизни», «Дети без прав - Россия без будущего», «Предупредить преступление», «</w:t>
            </w:r>
            <w:r w:rsidR="00C339DB" w:rsidRPr="00FE4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Правовые</w:t>
            </w:r>
            <w:r w:rsidR="00C339DB" w:rsidRPr="00FE4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знания школьнику», «Мир закона в газетах и журналах», «Человек имеет право», </w:t>
            </w:r>
            <w:r w:rsidR="00C339DB" w:rsidRPr="00F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нам расскажут книги о коррупции».</w:t>
            </w:r>
          </w:p>
          <w:p w:rsidR="00167F4B" w:rsidRPr="00AD5E9A" w:rsidRDefault="00186591" w:rsidP="00167F4B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  </w:t>
            </w:r>
            <w:r w:rsidR="00167F4B" w:rsidRPr="00AD5E9A">
              <w:rPr>
                <w:b w:val="0"/>
                <w:sz w:val="24"/>
                <w:szCs w:val="24"/>
              </w:rPr>
              <w:t>За отчетный период с участием представителей правоохранительных органов проведены тематические информационные беседы на основе календаря правовых дат и событий</w:t>
            </w:r>
            <w:r w:rsidR="00167F4B" w:rsidRPr="00AD5E9A">
              <w:rPr>
                <w:rFonts w:eastAsia="Lucida Sans Unicode"/>
                <w:b w:val="0"/>
                <w:kern w:val="1"/>
                <w:sz w:val="24"/>
                <w:szCs w:val="24"/>
                <w:lang w:eastAsia="en-US" w:bidi="en-US"/>
              </w:rPr>
              <w:t xml:space="preserve">, </w:t>
            </w:r>
            <w:r w:rsidR="00167F4B" w:rsidRPr="00AD5E9A">
              <w:rPr>
                <w:b w:val="0"/>
                <w:sz w:val="24"/>
                <w:szCs w:val="24"/>
              </w:rPr>
              <w:t>беседы об ответственности за совершение правонарушений и преступлений, в т.ч. по противодействию коррупции на темы:</w:t>
            </w:r>
            <w:r w:rsidR="00167F4B" w:rsidRPr="00AD5E9A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167F4B">
              <w:rPr>
                <w:b w:val="0"/>
                <w:sz w:val="24"/>
                <w:szCs w:val="24"/>
                <w:shd w:val="clear" w:color="auto" w:fill="FFFFFF"/>
              </w:rPr>
              <w:t>«В будущее -</w:t>
            </w:r>
            <w:r w:rsidR="00167F4B" w:rsidRPr="00AD5E9A">
              <w:rPr>
                <w:b w:val="0"/>
                <w:sz w:val="24"/>
                <w:szCs w:val="24"/>
                <w:shd w:val="clear" w:color="auto" w:fill="FFFFFF"/>
              </w:rPr>
              <w:t xml:space="preserve"> без коррупции»</w:t>
            </w:r>
            <w:r w:rsidR="00167F4B">
              <w:rPr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="00167F4B" w:rsidRPr="00AD5E9A">
              <w:rPr>
                <w:b w:val="0"/>
                <w:sz w:val="24"/>
                <w:szCs w:val="24"/>
              </w:rPr>
              <w:t xml:space="preserve">«Противодействие коррупции и формирование </w:t>
            </w:r>
            <w:proofErr w:type="spellStart"/>
            <w:r w:rsidR="00167F4B" w:rsidRPr="00AD5E9A">
              <w:rPr>
                <w:b w:val="0"/>
                <w:sz w:val="24"/>
                <w:szCs w:val="24"/>
              </w:rPr>
              <w:t>антикоррупционного</w:t>
            </w:r>
            <w:proofErr w:type="spellEnd"/>
            <w:r w:rsidR="00167F4B" w:rsidRPr="00AD5E9A">
              <w:rPr>
                <w:b w:val="0"/>
                <w:sz w:val="24"/>
                <w:szCs w:val="24"/>
              </w:rPr>
              <w:t xml:space="preserve"> поведения»</w:t>
            </w:r>
            <w:r w:rsidR="00167F4B">
              <w:rPr>
                <w:b w:val="0"/>
                <w:sz w:val="24"/>
                <w:szCs w:val="24"/>
              </w:rPr>
              <w:t>,</w:t>
            </w:r>
            <w:r w:rsidR="00167F4B" w:rsidRPr="00AD5E9A">
              <w:rPr>
                <w:rFonts w:eastAsia="Lucida Sans Unicode"/>
                <w:b w:val="0"/>
                <w:kern w:val="2"/>
                <w:sz w:val="24"/>
                <w:szCs w:val="24"/>
                <w:lang w:bidi="en-US"/>
              </w:rPr>
              <w:t xml:space="preserve"> «Права и обязанности</w:t>
            </w:r>
            <w:r w:rsidR="00167F4B">
              <w:rPr>
                <w:rFonts w:eastAsia="Lucida Sans Unicode"/>
                <w:b w:val="0"/>
                <w:kern w:val="2"/>
                <w:sz w:val="24"/>
                <w:szCs w:val="24"/>
                <w:lang w:bidi="en-US"/>
              </w:rPr>
              <w:t xml:space="preserve"> школьников</w:t>
            </w:r>
            <w:r w:rsidR="00167F4B" w:rsidRPr="00AD5E9A">
              <w:rPr>
                <w:rFonts w:eastAsia="Lucida Sans Unicode"/>
                <w:b w:val="0"/>
                <w:kern w:val="2"/>
                <w:sz w:val="24"/>
                <w:szCs w:val="24"/>
                <w:lang w:bidi="en-US"/>
              </w:rPr>
              <w:t xml:space="preserve">», </w:t>
            </w:r>
            <w:r w:rsidR="00167F4B" w:rsidRPr="00AD5E9A">
              <w:rPr>
                <w:b w:val="0"/>
                <w:sz w:val="24"/>
                <w:szCs w:val="24"/>
              </w:rPr>
              <w:t>«Ты и закон»,  «Проступок. Правонарушение. Преступление»</w:t>
            </w:r>
            <w:r w:rsidR="00167F4B">
              <w:rPr>
                <w:b w:val="0"/>
                <w:sz w:val="24"/>
                <w:szCs w:val="24"/>
              </w:rPr>
              <w:t xml:space="preserve"> и другие мероприятия.</w:t>
            </w:r>
          </w:p>
          <w:p w:rsidR="00167F4B" w:rsidRPr="00B52614" w:rsidRDefault="00167F4B" w:rsidP="00167F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B5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ноября 2022 года во Всемирный День правовой помощи детям в 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ях прошли встречи обучающихся с </w:t>
            </w:r>
            <w:r w:rsidRPr="00B5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сотрудниками правоохранительных органов, КДН и ЗП. В рамках данных встреч организованы профилактические беседы, круглые столы, направленные на профилактику различных форм социально опасного поведения (профилактика терроризма, экстремизма, </w:t>
            </w:r>
            <w:proofErr w:type="spellStart"/>
            <w:r w:rsidRPr="00B5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скулшутинга</w:t>
            </w:r>
            <w:proofErr w:type="spellEnd"/>
            <w:r w:rsidRPr="00B5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B5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алкоголизма, наркомании и др.), на разъяснение основных прав и обязанностей несовершеннолетних, ответственности несовершеннолетних за правонарушения (преступления), в том числе экстремистской направленности.</w:t>
            </w:r>
          </w:p>
          <w:p w:rsidR="00FE4321" w:rsidRPr="002821A6" w:rsidRDefault="00167F4B" w:rsidP="00B44195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B52614">
              <w:t xml:space="preserve">   </w:t>
            </w:r>
            <w:r>
              <w:t xml:space="preserve">     </w:t>
            </w:r>
            <w:r w:rsidRPr="00B52614">
              <w:t xml:space="preserve">В период с 4 по 13 апреля и  с 14 по 23 ноября 2022г. обучающиеся, родители и педагоги  школ приняли участие во Всероссийской межведомственной комплексной оперативно-профилактической операции «Дети России - 2022». </w:t>
            </w:r>
            <w:proofErr w:type="gramStart"/>
            <w:r w:rsidRPr="00B52614">
              <w:t>В рамках данного мероприятия организованы и проведены: индивидуально - профилактические мероприятия с несовершеннолетними, находящимися в социально опасном положении, интерактивные лекции, обучающие семинары, беседы, классные часы с несовершеннолетними и их родителями, направленные на повышение правовой грамотности и формирование здорового стиля поведения, ответственного отношения к своему здоровью и здоровью окружающих, мероприятия по вовлечению молодежи в добровольческую деятельность и другие мероприятия.</w:t>
            </w:r>
            <w:proofErr w:type="gramEnd"/>
          </w:p>
        </w:tc>
      </w:tr>
      <w:tr w:rsidR="00347F51" w:rsidTr="004A69EB">
        <w:tc>
          <w:tcPr>
            <w:tcW w:w="709" w:type="dxa"/>
          </w:tcPr>
          <w:p w:rsidR="00347F51" w:rsidRPr="00FC1368" w:rsidRDefault="00C339DB" w:rsidP="00C3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A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47F51" w:rsidRPr="00AD5E9A" w:rsidRDefault="00347F51" w:rsidP="00C33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EE0B17" w:rsidRPr="00AD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стен</w:t>
            </w:r>
            <w:r w:rsidR="00C33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дов, информационных буклетов</w:t>
            </w:r>
            <w:r w:rsidRPr="00AD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D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разм</w:t>
            </w:r>
            <w:r w:rsidR="00C33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ещение информации на </w:t>
            </w:r>
            <w:r w:rsidRPr="00AD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сайтах</w:t>
            </w:r>
            <w:r w:rsidR="00BF1A89" w:rsidRPr="00AD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организаций, посвященных формированию </w:t>
            </w:r>
            <w:proofErr w:type="spellStart"/>
            <w:r w:rsidR="00B52614" w:rsidRPr="00AD5E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антикоррупционного</w:t>
            </w:r>
            <w:proofErr w:type="spellEnd"/>
            <w:r w:rsidR="00B52614" w:rsidRPr="00AD5E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39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мировоззрения у учащихся и студентов</w:t>
            </w:r>
          </w:p>
        </w:tc>
        <w:tc>
          <w:tcPr>
            <w:tcW w:w="6520" w:type="dxa"/>
          </w:tcPr>
          <w:p w:rsidR="00A14FFF" w:rsidRDefault="0076754B" w:rsidP="00A14F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 </w:t>
            </w:r>
            <w:proofErr w:type="gramStart"/>
            <w:r w:rsidR="00FE4321" w:rsidRPr="00AD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</w:t>
            </w:r>
            <w:proofErr w:type="gramEnd"/>
            <w:r w:rsidR="00FE4321" w:rsidRPr="00AD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обновлена информация </w:t>
            </w:r>
            <w:r w:rsidR="00AD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AD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информационных стендах</w:t>
            </w:r>
            <w:r w:rsidR="00A14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D5E9A" w:rsidRPr="00AD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220" w:rsidRPr="00AD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«Коррупции </w:t>
            </w:r>
            <w:r w:rsidR="00FE4321" w:rsidRPr="00AD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C4220" w:rsidRPr="00AD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нет!»</w:t>
            </w:r>
            <w:r w:rsidR="00FE4321" w:rsidRPr="00AD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0B17" w:rsidRPr="00AD5E9A">
              <w:rPr>
                <w:rFonts w:ascii="Times New Roman" w:hAnsi="Times New Roman" w:cs="Times New Roman"/>
                <w:sz w:val="24"/>
                <w:szCs w:val="24"/>
              </w:rPr>
              <w:t>«Твои права»</w:t>
            </w:r>
            <w:r w:rsidR="00A14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321" w:rsidRPr="00AD5E9A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коррупция?»</w:t>
            </w:r>
            <w:r w:rsidR="00A14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321" w:rsidRPr="00AD5E9A">
              <w:rPr>
                <w:rFonts w:ascii="Times New Roman" w:hAnsi="Times New Roman" w:cs="Times New Roman"/>
                <w:sz w:val="24"/>
                <w:szCs w:val="24"/>
              </w:rPr>
              <w:t> «Что я могу сделать?»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«Противодействие коррупции».</w:t>
            </w:r>
          </w:p>
          <w:p w:rsidR="00A14FFF" w:rsidRPr="00A14FFF" w:rsidRDefault="00A14FFF" w:rsidP="00A14F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14FF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разрабатываются и распространяются тематические </w:t>
            </w:r>
            <w:r w:rsidRPr="00A14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материалы (буклеты, памятки, </w:t>
            </w:r>
            <w:proofErr w:type="spellStart"/>
            <w:r w:rsidRPr="00A14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флаеры</w:t>
            </w:r>
            <w:proofErr w:type="spellEnd"/>
            <w:r w:rsidRPr="00A14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 w:rsidRPr="00A14FFF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правовому просвещению на темы: </w:t>
            </w:r>
            <w:r w:rsidRPr="00A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обязанность и ответственность родителей», «Подросток и закон», «Правовой путев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одитель для детей и родителей», </w:t>
            </w:r>
            <w:r w:rsidRPr="00A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«Административная</w:t>
            </w:r>
            <w:r w:rsidRPr="00A14F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несовершеннолетних», «Права и обязанности сторон, вовлеченных в образовательные отношения»</w:t>
            </w:r>
            <w:r w:rsidRPr="00A14FF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14FF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коррупция?»</w:t>
            </w:r>
            <w:r w:rsidR="003F60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4FFF" w:rsidRPr="00AD5E9A" w:rsidRDefault="00A14FFF" w:rsidP="00A14F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D5E9A" w:rsidRPr="00A1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2AC5" w:rsidRPr="0014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AD5E9A" w:rsidRPr="00A1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официальных сайтах всех образовательных организаций создан </w:t>
            </w:r>
            <w:r w:rsidR="00AD5E9A" w:rsidRPr="00A14FF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142AC5" w:rsidRPr="00A14FFF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  <w:r w:rsidR="00AD5E9A" w:rsidRPr="00A14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AC5" w:rsidRPr="00A14FFF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разделе </w:t>
            </w:r>
            <w:r w:rsidR="00AD5E9A" w:rsidRPr="00A14FFF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 w:rsidR="00142AC5" w:rsidRPr="00A14FFF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акты, а также иные документы, </w:t>
            </w:r>
            <w:r w:rsidR="00AD5E9A" w:rsidRPr="00A14FFF">
              <w:rPr>
                <w:rFonts w:ascii="Times New Roman" w:hAnsi="Times New Roman" w:cs="Times New Roman"/>
                <w:sz w:val="24"/>
                <w:szCs w:val="24"/>
              </w:rPr>
              <w:t>разработанные образовательной организацией</w:t>
            </w:r>
            <w:r w:rsidR="00142AC5" w:rsidRPr="00A14FFF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работы по профилактике и противодействию коррупции</w:t>
            </w:r>
            <w:r w:rsidR="00AD5E9A" w:rsidRPr="00A14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на официальных сайтах в разделе «Новости», в официальных группах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  <w:r w:rsidR="0076754B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76754B">
              <w:rPr>
                <w:rFonts w:ascii="Times New Roman" w:hAnsi="Times New Roman" w:cs="Times New Roman"/>
                <w:sz w:val="24"/>
                <w:szCs w:val="24"/>
              </w:rPr>
              <w:t>змещается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проведенных вышеперечисленных мероприятиях.</w:t>
            </w:r>
          </w:p>
        </w:tc>
      </w:tr>
      <w:tr w:rsidR="00FE4321" w:rsidTr="004A69EB">
        <w:tc>
          <w:tcPr>
            <w:tcW w:w="709" w:type="dxa"/>
          </w:tcPr>
          <w:p w:rsidR="00FE4321" w:rsidRPr="00B8555E" w:rsidRDefault="006A7F85" w:rsidP="006A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</w:tcPr>
          <w:p w:rsidR="00FE4321" w:rsidRPr="00B8555E" w:rsidRDefault="00941B11" w:rsidP="006A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их родителей) с включением вопросов, касающихся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проявления бытовой коррупции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6520" w:type="dxa"/>
          </w:tcPr>
          <w:p w:rsidR="00FE4321" w:rsidRPr="00547402" w:rsidRDefault="00547402" w:rsidP="00547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отчетный период 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участников образовательного процесса 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проведено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54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</w:rPr>
              <w:t>на следующие темы: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52614" w:rsidRPr="00547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8555E" w:rsidRPr="00547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«Отношение учащихся школы к явлениям коррупции», «Мое отношение к коррупции»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8555E" w:rsidRPr="00547402">
              <w:rPr>
                <w:rFonts w:ascii="Times New Roman" w:hAnsi="Times New Roman" w:cs="Times New Roman"/>
                <w:sz w:val="24"/>
                <w:szCs w:val="24"/>
              </w:rPr>
              <w:t>Что вы знаете о коррупции?»</w:t>
            </w:r>
            <w:r w:rsidR="000E438A" w:rsidRPr="005474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55E" w:rsidRPr="0054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38A" w:rsidRPr="00547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555E" w:rsidRPr="00547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нкетирование обучающихся 9-11 классов по отношению учащихся к проблеме коррупции</w:t>
            </w:r>
            <w:r w:rsidR="000E438A" w:rsidRPr="00547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анонимное анкетирование с целью</w:t>
            </w:r>
            <w:r w:rsidR="000E438A" w:rsidRPr="005474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E438A" w:rsidRPr="005474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выявление мнения родителей (законных представителей) </w:t>
            </w:r>
            <w:r w:rsidR="000E438A" w:rsidRPr="000E43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состоянии</w:t>
            </w:r>
            <w:r w:rsidR="000E438A" w:rsidRPr="005474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E438A" w:rsidRPr="000E43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</w:t>
            </w:r>
            <w:r w:rsidR="000E438A" w:rsidRPr="005474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E438A" w:rsidRPr="000E43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предупреждению</w:t>
            </w:r>
            <w:r w:rsidRPr="005474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E438A" w:rsidRPr="000E43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правонарушен</w:t>
            </w:r>
            <w:r w:rsidR="000E438A" w:rsidRPr="005474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ий в образовательной организации,</w:t>
            </w:r>
            <w:r w:rsidRPr="005474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74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анкетирование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работников образовательных организаций</w:t>
            </w:r>
            <w:r w:rsidRPr="005474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предмет выявления фактов коррупции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«Коррупция в образовании».</w:t>
            </w:r>
            <w:proofErr w:type="gramEnd"/>
          </w:p>
        </w:tc>
      </w:tr>
      <w:tr w:rsidR="003844E7" w:rsidTr="004A69EB">
        <w:tc>
          <w:tcPr>
            <w:tcW w:w="709" w:type="dxa"/>
          </w:tcPr>
          <w:p w:rsidR="003844E7" w:rsidRDefault="003844E7" w:rsidP="0094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844E7" w:rsidRPr="00C42CF7" w:rsidRDefault="003844E7" w:rsidP="003844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</w:t>
            </w:r>
            <w:proofErr w:type="spellStart"/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в</w:t>
            </w:r>
            <w:r>
              <w:rPr>
                <w:rFonts w:ascii="Times New Roman" w:hAnsi="Times New Roman" w:cs="Times New Roman"/>
              </w:rPr>
              <w:t>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местного самоуправления и организациях, находящихся в их ведении, а также в местах </w:t>
            </w:r>
          </w:p>
          <w:p w:rsidR="003844E7" w:rsidRPr="00C42CF7" w:rsidRDefault="003844E7" w:rsidP="003844E7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гражданам государственных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6520" w:type="dxa"/>
          </w:tcPr>
          <w:p w:rsidR="003844E7" w:rsidRDefault="00894DC5" w:rsidP="00DB43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DB4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зданиях администрации муниципального района имеется несколько информационных стендов, на которых размещена информация </w:t>
            </w:r>
            <w:proofErr w:type="spellStart"/>
            <w:r w:rsidR="00DB4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антикоррпционной</w:t>
            </w:r>
            <w:proofErr w:type="spellEnd"/>
            <w:r w:rsidR="00DB4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направленности. Стенды установлены в местах предоставления муниципальных услуг, где на постоянной основе  осуществляется взаимодействие  служащих, работников с гражданами и организациями и в местах подачи документов на участие в государственных программах. На стендах размещена информация </w:t>
            </w:r>
            <w:r w:rsidR="009B7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 w:rsidR="009B7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антикоррупционному</w:t>
            </w:r>
            <w:proofErr w:type="spellEnd"/>
            <w:r w:rsidR="009B7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законодательству, контактные данные органов прокуратуры и органов внутренних дел, данные должностных лиц, ответственных за профилактику коррупции в администрации муниципального района, телефон горячей линии, памятки об уголовной ответственности за дачу и получение взятки и другая информация  </w:t>
            </w:r>
            <w:proofErr w:type="spellStart"/>
            <w:r w:rsidR="009B7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="009B7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направленности.</w:t>
            </w:r>
          </w:p>
        </w:tc>
      </w:tr>
      <w:tr w:rsidR="009B7B40" w:rsidTr="004A69EB">
        <w:tc>
          <w:tcPr>
            <w:tcW w:w="709" w:type="dxa"/>
          </w:tcPr>
          <w:p w:rsidR="009B7B40" w:rsidRDefault="009B7B40" w:rsidP="0094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B7B40" w:rsidRPr="00C42CF7" w:rsidRDefault="009B7B40" w:rsidP="006A7F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 на официальных сайтах органов местного самоуправления в разделе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«Противодействие коррупции» отчетов о реализации планов противодействия коррупции, утвержденных органами местного самоуправления</w:t>
            </w:r>
          </w:p>
        </w:tc>
        <w:tc>
          <w:tcPr>
            <w:tcW w:w="6520" w:type="dxa"/>
          </w:tcPr>
          <w:p w:rsidR="009B7B40" w:rsidRDefault="00894DC5" w:rsidP="00DB43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</w:t>
            </w:r>
            <w:r w:rsidR="009B7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официальном сайте администрации Новохопёрского муниципального района  в разделе </w:t>
            </w:r>
            <w:r w:rsidR="00774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«Противодействие коррупции» размещаются отчеты об исполнении плана мероприятий по противодействию коррупции в </w:t>
            </w:r>
            <w:r w:rsidR="00774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Новохоперском муниципальном районе и плана мероприятий по </w:t>
            </w:r>
            <w:proofErr w:type="spellStart"/>
            <w:r w:rsidR="00774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антикоррупционному</w:t>
            </w:r>
            <w:proofErr w:type="spellEnd"/>
            <w:r w:rsidR="00774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просвещению в Воронежской области. Кроме того, этот раздел содержит блок «Обратная связь для сообщений о фактах коррупции», </w:t>
            </w:r>
            <w:proofErr w:type="gramStart"/>
            <w:r w:rsidR="00774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посредством</w:t>
            </w:r>
            <w:proofErr w:type="gramEnd"/>
            <w:r w:rsidR="00774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которого граждане могут направлять информацию о коррупции в органы местного самоуправления через официальный сайт.</w:t>
            </w:r>
          </w:p>
        </w:tc>
      </w:tr>
      <w:tr w:rsidR="00774297" w:rsidTr="004A69EB">
        <w:tc>
          <w:tcPr>
            <w:tcW w:w="709" w:type="dxa"/>
          </w:tcPr>
          <w:p w:rsidR="00774297" w:rsidRDefault="00774297" w:rsidP="0094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19" w:type="dxa"/>
          </w:tcPr>
          <w:p w:rsidR="00774297" w:rsidRPr="00C42CF7" w:rsidRDefault="00B44195" w:rsidP="003844E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6520" w:type="dxa"/>
          </w:tcPr>
          <w:p w:rsidR="00E842F3" w:rsidRDefault="00E24209" w:rsidP="00E842F3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B44195">
              <w:rPr>
                <w:rFonts w:ascii="Times New Roman" w:hAnsi="Times New Roman" w:cs="Times New Roman"/>
                <w:shd w:val="clear" w:color="auto" w:fill="FFFFFF"/>
              </w:rPr>
              <w:t xml:space="preserve">8 декабря, в преддверии </w:t>
            </w:r>
            <w:r w:rsidR="00E842F3">
              <w:rPr>
                <w:rFonts w:ascii="Times New Roman" w:hAnsi="Times New Roman" w:cs="Times New Roman"/>
                <w:shd w:val="clear" w:color="auto" w:fill="FFFFFF"/>
              </w:rPr>
              <w:t xml:space="preserve">Международного дня борьбы с коррупцией на официальном сайте  администрации муниципального района в сети интернет в новостной ленте была размещена информация о предстоящем Международном </w:t>
            </w:r>
            <w:r w:rsidR="00EE29FF">
              <w:rPr>
                <w:rFonts w:ascii="Times New Roman" w:hAnsi="Times New Roman" w:cs="Times New Roman"/>
                <w:shd w:val="clear" w:color="auto" w:fill="FFFFFF"/>
              </w:rPr>
              <w:t>дне, а также краткая информация</w:t>
            </w:r>
            <w:r w:rsidR="00E842F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E842F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proofErr w:type="gramEnd"/>
            <w:r w:rsidR="00E842F3">
              <w:rPr>
                <w:rFonts w:ascii="Times New Roman" w:hAnsi="Times New Roman" w:cs="Times New Roman"/>
                <w:shd w:val="clear" w:color="auto" w:fill="FFFFFF"/>
              </w:rPr>
              <w:t xml:space="preserve"> основных обязанностях </w:t>
            </w:r>
            <w:r w:rsidR="00EE29FF">
              <w:rPr>
                <w:rFonts w:ascii="Times New Roman" w:hAnsi="Times New Roman" w:cs="Times New Roman"/>
                <w:shd w:val="clear" w:color="auto" w:fill="FFFFFF"/>
              </w:rPr>
              <w:t xml:space="preserve">о </w:t>
            </w:r>
            <w:r w:rsidR="00E842F3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муниципальных служащих в области противодействия коррупции и </w:t>
            </w:r>
            <w:r w:rsidR="00EE29FF">
              <w:rPr>
                <w:rFonts w:ascii="Times New Roman" w:hAnsi="Times New Roman" w:cs="Times New Roman"/>
                <w:shd w:val="clear" w:color="auto" w:fill="FFFFFF"/>
              </w:rPr>
              <w:t>ответственности граждан и должностных лиц за коррупционные правонарушения.</w:t>
            </w:r>
          </w:p>
          <w:p w:rsidR="00774297" w:rsidRPr="00B44195" w:rsidRDefault="00EE29FF" w:rsidP="00EE29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Также, в</w:t>
            </w:r>
            <w:r w:rsidR="00B44195" w:rsidRPr="00B44195">
              <w:rPr>
                <w:rFonts w:ascii="Times New Roman" w:hAnsi="Times New Roman" w:cs="Times New Roman"/>
                <w:shd w:val="clear" w:color="auto" w:fill="FFFFFF"/>
              </w:rPr>
              <w:t xml:space="preserve"> период с 5 по 9 декабря 2022 года во всех</w:t>
            </w:r>
            <w:r w:rsidR="00B44195" w:rsidRPr="00B44195">
              <w:rPr>
                <w:rFonts w:ascii="Times New Roman" w:hAnsi="Times New Roman" w:cs="Times New Roman"/>
              </w:rPr>
              <w:t xml:space="preserve"> общеобразовательных организаций</w:t>
            </w:r>
            <w:r w:rsidR="00B44195" w:rsidRPr="00B44195">
              <w:rPr>
                <w:rFonts w:ascii="Times New Roman" w:hAnsi="Times New Roman" w:cs="Times New Roman"/>
                <w:shd w:val="clear" w:color="auto" w:fill="FFFFFF"/>
              </w:rPr>
              <w:t xml:space="preserve"> прошла </w:t>
            </w:r>
            <w:r w:rsidR="00B44195" w:rsidRPr="00B44195">
              <w:rPr>
                <w:rFonts w:ascii="Times New Roman" w:hAnsi="Times New Roman" w:cs="Times New Roman"/>
                <w:bCs/>
              </w:rPr>
              <w:t>неделя</w:t>
            </w:r>
            <w:r w:rsidR="00B44195" w:rsidRPr="00B44195">
              <w:rPr>
                <w:rFonts w:ascii="Times New Roman" w:hAnsi="Times New Roman" w:cs="Times New Roman"/>
              </w:rPr>
              <w:t xml:space="preserve"> </w:t>
            </w:r>
            <w:r w:rsidR="00B44195" w:rsidRPr="00B44195">
              <w:rPr>
                <w:rFonts w:ascii="Times New Roman" w:hAnsi="Times New Roman" w:cs="Times New Roman"/>
                <w:bCs/>
              </w:rPr>
              <w:t>«Без коррупции с детства» в</w:t>
            </w:r>
            <w:r w:rsidR="00B44195" w:rsidRPr="00B44195">
              <w:rPr>
                <w:rFonts w:ascii="Times New Roman" w:hAnsi="Times New Roman" w:cs="Times New Roman"/>
                <w:shd w:val="clear" w:color="auto" w:fill="FFFFFF"/>
              </w:rPr>
              <w:t xml:space="preserve"> рамках Международного Дня борьбы с коррупцией. </w:t>
            </w:r>
            <w:proofErr w:type="gramStart"/>
            <w:r w:rsidR="00B44195" w:rsidRPr="00B44195">
              <w:rPr>
                <w:rFonts w:ascii="Times New Roman" w:hAnsi="Times New Roman" w:cs="Times New Roman"/>
                <w:shd w:val="clear" w:color="auto" w:fill="FFFFFF"/>
              </w:rPr>
              <w:t>В рамках недели проведены следующие мероприятия:</w:t>
            </w:r>
            <w:r w:rsidR="00B44195" w:rsidRPr="00B44195">
              <w:rPr>
                <w:rFonts w:ascii="Times New Roman" w:hAnsi="Times New Roman" w:cs="Times New Roman"/>
              </w:rPr>
              <w:t xml:space="preserve"> торжественные линейки, посвященные открытию недели и подведению итогов; анкетирование обучающихся 7-11 классов «Что ты знаешь о коррупции?»;  тематические классные часы в 1-11 классах «Подарки и другие способы благодарности», «Быть честным, когда все в твоих руках», «Как разрешить противоречие между желанием и возможностью», «Коррупция - выигрыш или убыток»;</w:t>
            </w:r>
            <w:proofErr w:type="gramEnd"/>
            <w:r w:rsidR="00B44195" w:rsidRPr="00B44195">
              <w:rPr>
                <w:rFonts w:ascii="Times New Roman" w:hAnsi="Times New Roman" w:cs="Times New Roman"/>
              </w:rPr>
              <w:t xml:space="preserve">  акция «Коррупции - НЕТ! </w:t>
            </w:r>
            <w:proofErr w:type="spellStart"/>
            <w:r w:rsidR="00B44195" w:rsidRPr="00B44195">
              <w:rPr>
                <w:rFonts w:ascii="Times New Roman" w:hAnsi="Times New Roman" w:cs="Times New Roman"/>
              </w:rPr>
              <w:t>Антикоррупции</w:t>
            </w:r>
            <w:proofErr w:type="spellEnd"/>
            <w:r w:rsidR="00B44195" w:rsidRPr="00B44195">
              <w:rPr>
                <w:rFonts w:ascii="Times New Roman" w:hAnsi="Times New Roman" w:cs="Times New Roman"/>
              </w:rPr>
              <w:t xml:space="preserve"> - СВЕТ!»; выставки плакатов </w:t>
            </w:r>
            <w:proofErr w:type="spellStart"/>
            <w:r w:rsidR="00B44195" w:rsidRPr="00B44195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B44195" w:rsidRPr="00B44195">
              <w:rPr>
                <w:rFonts w:ascii="Times New Roman" w:hAnsi="Times New Roman" w:cs="Times New Roman"/>
              </w:rPr>
              <w:t xml:space="preserve"> направленности в фойе, рекреациях школ и другие мероприятия.</w:t>
            </w:r>
          </w:p>
        </w:tc>
      </w:tr>
    </w:tbl>
    <w:p w:rsidR="00436CFA" w:rsidRDefault="00436CFA" w:rsidP="00E32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F85" w:rsidRDefault="006A7F85" w:rsidP="00E32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F85" w:rsidRDefault="006A7F85" w:rsidP="006A7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F85" w:rsidRDefault="006A7F85" w:rsidP="006A7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F85" w:rsidRDefault="006A7F85" w:rsidP="006A7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F85" w:rsidRPr="006A7F85" w:rsidRDefault="006A7F85" w:rsidP="006A7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правовой работы                                  С.А. Юдин</w:t>
      </w:r>
    </w:p>
    <w:sectPr w:rsidR="006A7F85" w:rsidRPr="006A7F85" w:rsidSect="0007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C78"/>
    <w:rsid w:val="00024F3C"/>
    <w:rsid w:val="00047947"/>
    <w:rsid w:val="00075783"/>
    <w:rsid w:val="000C4220"/>
    <w:rsid w:val="000E438A"/>
    <w:rsid w:val="00130338"/>
    <w:rsid w:val="00142AC5"/>
    <w:rsid w:val="001633AA"/>
    <w:rsid w:val="00167F4B"/>
    <w:rsid w:val="00186591"/>
    <w:rsid w:val="002159B1"/>
    <w:rsid w:val="00263726"/>
    <w:rsid w:val="002821A6"/>
    <w:rsid w:val="00347F51"/>
    <w:rsid w:val="003844E7"/>
    <w:rsid w:val="003B3973"/>
    <w:rsid w:val="003D3E71"/>
    <w:rsid w:val="003F60EE"/>
    <w:rsid w:val="004254E3"/>
    <w:rsid w:val="00436CFA"/>
    <w:rsid w:val="004A69EB"/>
    <w:rsid w:val="004D0D96"/>
    <w:rsid w:val="00501DF1"/>
    <w:rsid w:val="00547402"/>
    <w:rsid w:val="005B0111"/>
    <w:rsid w:val="00603AB3"/>
    <w:rsid w:val="00644A05"/>
    <w:rsid w:val="006A7F85"/>
    <w:rsid w:val="006F6B97"/>
    <w:rsid w:val="00746E31"/>
    <w:rsid w:val="0076754B"/>
    <w:rsid w:val="00774297"/>
    <w:rsid w:val="007C5A2E"/>
    <w:rsid w:val="007F2EB3"/>
    <w:rsid w:val="00894DC5"/>
    <w:rsid w:val="00913957"/>
    <w:rsid w:val="00941B11"/>
    <w:rsid w:val="009B7B40"/>
    <w:rsid w:val="009E2183"/>
    <w:rsid w:val="00A14FFF"/>
    <w:rsid w:val="00A56049"/>
    <w:rsid w:val="00AD5E9A"/>
    <w:rsid w:val="00B44195"/>
    <w:rsid w:val="00B52614"/>
    <w:rsid w:val="00B8555E"/>
    <w:rsid w:val="00BF1A89"/>
    <w:rsid w:val="00C20A0D"/>
    <w:rsid w:val="00C339DB"/>
    <w:rsid w:val="00C742D5"/>
    <w:rsid w:val="00CA0C25"/>
    <w:rsid w:val="00CA7E3B"/>
    <w:rsid w:val="00CB2CAB"/>
    <w:rsid w:val="00CB7EF2"/>
    <w:rsid w:val="00D55EC3"/>
    <w:rsid w:val="00D63E17"/>
    <w:rsid w:val="00DB43A6"/>
    <w:rsid w:val="00DC6F8C"/>
    <w:rsid w:val="00E24209"/>
    <w:rsid w:val="00E25A6B"/>
    <w:rsid w:val="00E32C78"/>
    <w:rsid w:val="00E67DFF"/>
    <w:rsid w:val="00E70691"/>
    <w:rsid w:val="00E842F3"/>
    <w:rsid w:val="00EA71C4"/>
    <w:rsid w:val="00EE0B17"/>
    <w:rsid w:val="00EE29FF"/>
    <w:rsid w:val="00FC1368"/>
    <w:rsid w:val="00FE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83"/>
  </w:style>
  <w:style w:type="paragraph" w:styleId="1">
    <w:name w:val="heading 1"/>
    <w:basedOn w:val="a"/>
    <w:link w:val="10"/>
    <w:uiPriority w:val="9"/>
    <w:qFormat/>
    <w:rsid w:val="00E67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unhideWhenUsed/>
    <w:rsid w:val="00E3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1368"/>
    <w:rPr>
      <w:color w:val="0000FF"/>
      <w:u w:val="single"/>
    </w:rPr>
  </w:style>
  <w:style w:type="character" w:customStyle="1" w:styleId="c0">
    <w:name w:val="c0"/>
    <w:basedOn w:val="a0"/>
    <w:rsid w:val="001633AA"/>
  </w:style>
  <w:style w:type="paragraph" w:customStyle="1" w:styleId="11">
    <w:name w:val="Обычный1"/>
    <w:basedOn w:val="a"/>
    <w:rsid w:val="0016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1633AA"/>
  </w:style>
  <w:style w:type="character" w:customStyle="1" w:styleId="10">
    <w:name w:val="Заголовок 1 Знак"/>
    <w:basedOn w:val="a0"/>
    <w:link w:val="1"/>
    <w:uiPriority w:val="9"/>
    <w:rsid w:val="00E67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0020paragraph">
    <w:name w:val="list_0020paragraph"/>
    <w:basedOn w:val="a"/>
    <w:rsid w:val="003F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">
    <w:name w:val="list_0020paragraph__char"/>
    <w:basedOn w:val="a0"/>
    <w:rsid w:val="003F60EE"/>
  </w:style>
  <w:style w:type="character" w:customStyle="1" w:styleId="consplustitlechar">
    <w:name w:val="consplustitle__char"/>
    <w:basedOn w:val="a0"/>
    <w:rsid w:val="004A69EB"/>
  </w:style>
  <w:style w:type="paragraph" w:customStyle="1" w:styleId="ConsPlusNormal">
    <w:name w:val="ConsPlusNormal"/>
    <w:rsid w:val="003844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zyatochniche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2115-F18B-4147-B988-305C487C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Spasskix</dc:creator>
  <cp:lastModifiedBy>Yudin</cp:lastModifiedBy>
  <cp:revision>2</cp:revision>
  <cp:lastPrinted>2023-01-20T13:18:00Z</cp:lastPrinted>
  <dcterms:created xsi:type="dcterms:W3CDTF">2023-06-16T10:27:00Z</dcterms:created>
  <dcterms:modified xsi:type="dcterms:W3CDTF">2023-06-16T10:27:00Z</dcterms:modified>
</cp:coreProperties>
</file>