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Опросный лист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для участников публичных консультаций</w:t>
      </w:r>
    </w:p>
    <w:p w:rsidR="00561417" w:rsidRPr="00747CA9" w:rsidRDefault="00561417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049" w:rsidRPr="00747CA9" w:rsidRDefault="003E104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ab/>
        <w:t xml:space="preserve">Пожалуйста, заполните и направьте данную форму в срок до </w:t>
      </w:r>
      <w:r w:rsidR="007D6EF6">
        <w:rPr>
          <w:sz w:val="28"/>
          <w:szCs w:val="28"/>
        </w:rPr>
        <w:t>1</w:t>
      </w:r>
      <w:r w:rsidR="00DC5076">
        <w:rPr>
          <w:sz w:val="28"/>
          <w:szCs w:val="28"/>
        </w:rPr>
        <w:t>7</w:t>
      </w:r>
      <w:r w:rsidRPr="00747CA9">
        <w:rPr>
          <w:sz w:val="28"/>
          <w:szCs w:val="28"/>
        </w:rPr>
        <w:t>.0</w:t>
      </w:r>
      <w:r w:rsidR="00D6656E">
        <w:rPr>
          <w:sz w:val="28"/>
          <w:szCs w:val="28"/>
        </w:rPr>
        <w:t>6</w:t>
      </w:r>
      <w:r w:rsidRPr="00747CA9">
        <w:rPr>
          <w:sz w:val="28"/>
          <w:szCs w:val="28"/>
        </w:rPr>
        <w:t xml:space="preserve">.2025 г. по электронной почте на адрес </w:t>
      </w:r>
      <w:hyperlink r:id="rId4" w:history="1">
        <w:r w:rsidRPr="00747CA9">
          <w:rPr>
            <w:rStyle w:val="a3"/>
            <w:sz w:val="28"/>
            <w:szCs w:val="28"/>
            <w:lang w:val="en-US"/>
          </w:rPr>
          <w:t>novohoper</w:t>
        </w:r>
        <w:r w:rsidRPr="00747CA9">
          <w:rPr>
            <w:rStyle w:val="a3"/>
            <w:sz w:val="28"/>
            <w:szCs w:val="28"/>
          </w:rPr>
          <w:t>@</w:t>
        </w:r>
        <w:r w:rsidRPr="00747CA9">
          <w:rPr>
            <w:rStyle w:val="a3"/>
            <w:sz w:val="28"/>
            <w:szCs w:val="28"/>
            <w:lang w:val="en-US"/>
          </w:rPr>
          <w:t>govvrn</w:t>
        </w:r>
        <w:r w:rsidRPr="00747CA9">
          <w:rPr>
            <w:rStyle w:val="a3"/>
            <w:sz w:val="28"/>
            <w:szCs w:val="28"/>
          </w:rPr>
          <w:t>.</w:t>
        </w:r>
        <w:r w:rsidRPr="00747CA9">
          <w:rPr>
            <w:rStyle w:val="a3"/>
            <w:sz w:val="28"/>
            <w:szCs w:val="28"/>
            <w:lang w:val="en-US"/>
          </w:rPr>
          <w:t>ru</w:t>
        </w:r>
      </w:hyperlink>
      <w:r w:rsidRPr="00747CA9">
        <w:rPr>
          <w:sz w:val="28"/>
          <w:szCs w:val="28"/>
        </w:rPr>
        <w:t xml:space="preserve"> либо посредством почтовой связи на адрес: г. Новохопёрск, ул. </w:t>
      </w:r>
      <w:proofErr w:type="gramStart"/>
      <w:r w:rsidRPr="00747CA9">
        <w:rPr>
          <w:sz w:val="28"/>
          <w:szCs w:val="28"/>
        </w:rPr>
        <w:t>Советская</w:t>
      </w:r>
      <w:proofErr w:type="gramEnd"/>
      <w:r w:rsidRPr="00747CA9">
        <w:rPr>
          <w:sz w:val="28"/>
          <w:szCs w:val="28"/>
        </w:rPr>
        <w:t>, 14.</w:t>
      </w:r>
    </w:p>
    <w:p w:rsidR="003E1049" w:rsidRPr="00747CA9" w:rsidRDefault="003E104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ab/>
        <w:t>Контактное лицо по вопросам, обсуждаемым в ходе проведения публичных консультаций:</w:t>
      </w:r>
    </w:p>
    <w:p w:rsidR="003E1049" w:rsidRPr="00747CA9" w:rsidRDefault="003E1049" w:rsidP="00747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CA9">
        <w:rPr>
          <w:rFonts w:ascii="Times New Roman" w:hAnsi="Times New Roman" w:cs="Times New Roman"/>
          <w:sz w:val="28"/>
          <w:szCs w:val="28"/>
        </w:rPr>
        <w:t>Зюбина</w:t>
      </w:r>
      <w:proofErr w:type="spellEnd"/>
      <w:r w:rsidRPr="00747CA9">
        <w:rPr>
          <w:rFonts w:ascii="Times New Roman" w:hAnsi="Times New Roman" w:cs="Times New Roman"/>
          <w:sz w:val="28"/>
          <w:szCs w:val="28"/>
        </w:rPr>
        <w:t xml:space="preserve"> Нина Владимировна   8 (47353) 3-13-65</w:t>
      </w:r>
    </w:p>
    <w:p w:rsidR="00561417" w:rsidRPr="00747CA9" w:rsidRDefault="00561417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Контактная информация: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укажите (по Вашему желанию):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Название организации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Сферу деятельности организации 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Ф.И.О. контактного лица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Номер контактного телефона 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Адрес электронной почты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актуальна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747CA9">
        <w:rPr>
          <w:sz w:val="28"/>
          <w:szCs w:val="28"/>
        </w:rPr>
        <w:t>с</w:t>
      </w:r>
      <w:proofErr w:type="gramEnd"/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проблемой, на решение которой оно направлено?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соотносится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не соотносится в связи с тем, что 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</w:t>
      </w:r>
      <w:r w:rsidRPr="00747CA9">
        <w:rPr>
          <w:sz w:val="28"/>
          <w:szCs w:val="28"/>
        </w:rPr>
        <w:lastRenderedPageBreak/>
        <w:t>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достигнет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4. </w:t>
      </w:r>
      <w:proofErr w:type="gramStart"/>
      <w:r w:rsidRPr="00747CA9">
        <w:rPr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оптимальный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</w:t>
      </w:r>
      <w:r w:rsidRPr="00747CA9">
        <w:rPr>
          <w:sz w:val="28"/>
          <w:szCs w:val="28"/>
        </w:rPr>
        <w:lastRenderedPageBreak/>
        <w:t>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10. </w:t>
      </w:r>
      <w:proofErr w:type="gramStart"/>
      <w:r w:rsidRPr="00747CA9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747CA9">
        <w:rPr>
          <w:sz w:val="28"/>
          <w:szCs w:val="28"/>
        </w:rPr>
        <w:t>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</w:t>
      </w:r>
      <w:r w:rsidRPr="00747CA9">
        <w:rPr>
          <w:sz w:val="28"/>
          <w:szCs w:val="28"/>
        </w:rPr>
        <w:lastRenderedPageBreak/>
        <w:t>избирательного применения норм?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приводит ли исполнение положения правового регулирования: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возникновению избыточных обязанностей субъектов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предпринимательской и инвестиционной деятельности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(укажите, возникновение избыточных обязанностей)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</w:t>
      </w:r>
      <w:proofErr w:type="gramStart"/>
      <w:r w:rsidRPr="00747CA9">
        <w:rPr>
          <w:sz w:val="28"/>
          <w:szCs w:val="28"/>
        </w:rPr>
        <w:t>укажите</w:t>
      </w:r>
      <w:proofErr w:type="gramEnd"/>
      <w:r w:rsidRPr="00747CA9">
        <w:rPr>
          <w:sz w:val="28"/>
          <w:szCs w:val="28"/>
        </w:rPr>
        <w:t xml:space="preserve"> какие виды затрат возрастут)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 конкретные примеры)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требуется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(приведите соответствующее обоснование)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464"/>
      <w:bookmarkEnd w:id="0"/>
      <w:r w:rsidRPr="00747CA9">
        <w:rPr>
          <w:sz w:val="28"/>
          <w:szCs w:val="28"/>
        </w:rPr>
        <w:t xml:space="preserve">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960A8A" w:rsidRPr="00561417" w:rsidRDefault="00960A8A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60A8A" w:rsidRPr="00561417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F3973"/>
    <w:rsid w:val="00232883"/>
    <w:rsid w:val="00251F3F"/>
    <w:rsid w:val="00293CE0"/>
    <w:rsid w:val="002E42E8"/>
    <w:rsid w:val="003E1049"/>
    <w:rsid w:val="00431D96"/>
    <w:rsid w:val="004B6EBF"/>
    <w:rsid w:val="00500C3C"/>
    <w:rsid w:val="00561417"/>
    <w:rsid w:val="005753F1"/>
    <w:rsid w:val="00606FCC"/>
    <w:rsid w:val="00673B5A"/>
    <w:rsid w:val="006A1855"/>
    <w:rsid w:val="00704192"/>
    <w:rsid w:val="00747CA9"/>
    <w:rsid w:val="007D6EF6"/>
    <w:rsid w:val="008C095C"/>
    <w:rsid w:val="008C57CD"/>
    <w:rsid w:val="008D0757"/>
    <w:rsid w:val="009066F8"/>
    <w:rsid w:val="00933504"/>
    <w:rsid w:val="00960A8A"/>
    <w:rsid w:val="00972DB8"/>
    <w:rsid w:val="00995651"/>
    <w:rsid w:val="009A4B53"/>
    <w:rsid w:val="009D7992"/>
    <w:rsid w:val="00A071E6"/>
    <w:rsid w:val="00A57238"/>
    <w:rsid w:val="00AA4E38"/>
    <w:rsid w:val="00B00CFD"/>
    <w:rsid w:val="00B40D5E"/>
    <w:rsid w:val="00BA7138"/>
    <w:rsid w:val="00BD1569"/>
    <w:rsid w:val="00BD7A01"/>
    <w:rsid w:val="00CA77ED"/>
    <w:rsid w:val="00CF1C2C"/>
    <w:rsid w:val="00D01C00"/>
    <w:rsid w:val="00D07C99"/>
    <w:rsid w:val="00D6656E"/>
    <w:rsid w:val="00D76E20"/>
    <w:rsid w:val="00D85BA2"/>
    <w:rsid w:val="00DC0CEF"/>
    <w:rsid w:val="00DC5076"/>
    <w:rsid w:val="00DF1E8D"/>
    <w:rsid w:val="00DF3186"/>
    <w:rsid w:val="00E31A0F"/>
    <w:rsid w:val="00E500AA"/>
    <w:rsid w:val="00E8362A"/>
    <w:rsid w:val="00EA26DB"/>
    <w:rsid w:val="00F40A66"/>
    <w:rsid w:val="00F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27</cp:revision>
  <dcterms:created xsi:type="dcterms:W3CDTF">2019-10-10T11:29:00Z</dcterms:created>
  <dcterms:modified xsi:type="dcterms:W3CDTF">2025-07-04T06:36:00Z</dcterms:modified>
</cp:coreProperties>
</file>