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907" w:rsidRPr="00662ED4" w:rsidRDefault="000B1907" w:rsidP="00662ED4">
      <w:pPr>
        <w:pStyle w:val="TableParagraph"/>
        <w:jc w:val="center"/>
      </w:pPr>
      <w:r w:rsidRPr="00662ED4">
        <w:t>Список</w:t>
      </w:r>
    </w:p>
    <w:p w:rsidR="000B1907" w:rsidRDefault="000B1907" w:rsidP="00662ED4">
      <w:pPr>
        <w:pStyle w:val="TableParagraph"/>
        <w:jc w:val="center"/>
        <w:rPr>
          <w:w w:val="90"/>
        </w:rPr>
      </w:pPr>
      <w:r w:rsidRPr="00662ED4">
        <w:rPr>
          <w:w w:val="90"/>
        </w:rPr>
        <w:t>участников</w:t>
      </w:r>
      <w:r w:rsidRPr="00662ED4">
        <w:rPr>
          <w:spacing w:val="54"/>
        </w:rPr>
        <w:t xml:space="preserve"> </w:t>
      </w:r>
      <w:r w:rsidRPr="00662ED4">
        <w:rPr>
          <w:w w:val="90"/>
        </w:rPr>
        <w:t>Вел</w:t>
      </w:r>
      <w:r w:rsidRPr="00662ED4">
        <w:rPr>
          <w:color w:val="1F1F1F"/>
          <w:w w:val="90"/>
        </w:rPr>
        <w:t>и</w:t>
      </w:r>
      <w:r w:rsidRPr="00662ED4">
        <w:rPr>
          <w:w w:val="90"/>
        </w:rPr>
        <w:t>кой</w:t>
      </w:r>
      <w:r w:rsidRPr="00662ED4">
        <w:rPr>
          <w:spacing w:val="34"/>
          <w:w w:val="90"/>
        </w:rPr>
        <w:t xml:space="preserve"> </w:t>
      </w:r>
      <w:r w:rsidRPr="00662ED4">
        <w:rPr>
          <w:w w:val="90"/>
        </w:rPr>
        <w:t>Отечественно</w:t>
      </w:r>
      <w:r w:rsidRPr="00662ED4">
        <w:rPr>
          <w:color w:val="111111"/>
          <w:w w:val="90"/>
        </w:rPr>
        <w:t>й</w:t>
      </w:r>
      <w:r w:rsidRPr="00662ED4">
        <w:rPr>
          <w:color w:val="111111"/>
          <w:spacing w:val="37"/>
        </w:rPr>
        <w:t xml:space="preserve"> </w:t>
      </w:r>
      <w:r w:rsidRPr="00662ED4">
        <w:rPr>
          <w:w w:val="90"/>
        </w:rPr>
        <w:t>войны</w:t>
      </w:r>
    </w:p>
    <w:p w:rsidR="009879DB" w:rsidRDefault="009879DB" w:rsidP="009879DB">
      <w:pPr>
        <w:pStyle w:val="TableParagraph"/>
        <w:jc w:val="center"/>
        <w:rPr>
          <w:b/>
        </w:rPr>
      </w:pPr>
      <w:proofErr w:type="spellStart"/>
      <w:r>
        <w:rPr>
          <w:b/>
          <w:w w:val="90"/>
        </w:rPr>
        <w:t>Елань-Коленовское</w:t>
      </w:r>
      <w:proofErr w:type="spellEnd"/>
      <w:r>
        <w:rPr>
          <w:b/>
          <w:w w:val="90"/>
        </w:rPr>
        <w:t xml:space="preserve"> городское поселение Новохоперского муниципального района</w:t>
      </w:r>
    </w:p>
    <w:p w:rsidR="009879DB" w:rsidRPr="00662ED4" w:rsidRDefault="009879DB" w:rsidP="00662ED4">
      <w:pPr>
        <w:pStyle w:val="TableParagraph"/>
        <w:jc w:val="center"/>
      </w:pPr>
    </w:p>
    <w:p w:rsidR="000B1907" w:rsidRPr="00662ED4" w:rsidRDefault="004D0A58" w:rsidP="00662ED4">
      <w:pPr>
        <w:pStyle w:val="TableParagraph"/>
        <w:jc w:val="center"/>
      </w:pPr>
      <w:r>
        <w:pict>
          <v:shape id="_x0000_s1026" style="position:absolute;left:0;text-align:left;margin-left:277.6pt;margin-top:8pt;width:353.65pt;height:3.55pt;z-index:-251658752;mso-wrap-distance-left:0;mso-wrap-distance-right:0;mso-position-horizontal-relative:page" coordorigin="5552,229" coordsize="4055,0" path="m5552,229r4054,e" filled="f" strokecolor="#444" strokeweight=".33842mm">
            <v:path arrowok="t"/>
            <w10:wrap type="topAndBottom" anchorx="page"/>
          </v:shape>
        </w:pict>
      </w:r>
      <w:proofErr w:type="gramStart"/>
      <w:r w:rsidR="000B1907" w:rsidRPr="00662ED4">
        <w:rPr>
          <w:w w:val="90"/>
        </w:rPr>
        <w:t>(наименование</w:t>
      </w:r>
      <w:r w:rsidR="000B1907" w:rsidRPr="00662ED4">
        <w:rPr>
          <w:spacing w:val="49"/>
        </w:rPr>
        <w:t xml:space="preserve"> </w:t>
      </w:r>
      <w:r w:rsidR="000B1907" w:rsidRPr="00662ED4">
        <w:rPr>
          <w:w w:val="90"/>
        </w:rPr>
        <w:t>села</w:t>
      </w:r>
      <w:r w:rsidR="000B1907" w:rsidRPr="00662ED4">
        <w:rPr>
          <w:spacing w:val="47"/>
        </w:rPr>
        <w:t xml:space="preserve"> </w:t>
      </w:r>
      <w:r w:rsidR="000B1907" w:rsidRPr="00662ED4">
        <w:rPr>
          <w:w w:val="90"/>
        </w:rPr>
        <w:t>(муниципального</w:t>
      </w:r>
      <w:r w:rsidR="000B1907" w:rsidRPr="00662ED4">
        <w:rPr>
          <w:spacing w:val="9"/>
          <w:w w:val="90"/>
        </w:rPr>
        <w:t xml:space="preserve"> </w:t>
      </w:r>
      <w:r w:rsidR="000B1907" w:rsidRPr="00662ED4">
        <w:rPr>
          <w:w w:val="90"/>
        </w:rPr>
        <w:t>образования)</w:t>
      </w:r>
      <w:proofErr w:type="gramEnd"/>
    </w:p>
    <w:p w:rsidR="000B1907" w:rsidRPr="00662ED4" w:rsidRDefault="000B1907" w:rsidP="00662ED4">
      <w:pPr>
        <w:pStyle w:val="TableParagraph"/>
      </w:pPr>
    </w:p>
    <w:p w:rsidR="000B1907" w:rsidRPr="00662ED4" w:rsidRDefault="000B1907" w:rsidP="00662ED4">
      <w:pPr>
        <w:pStyle w:val="TableParagraph"/>
      </w:pPr>
    </w:p>
    <w:tbl>
      <w:tblPr>
        <w:tblStyle w:val="TableNormal"/>
        <w:tblW w:w="15720" w:type="dxa"/>
        <w:tblInd w:w="-985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/>
      </w:tblPr>
      <w:tblGrid>
        <w:gridCol w:w="1310"/>
        <w:gridCol w:w="676"/>
        <w:gridCol w:w="2092"/>
        <w:gridCol w:w="1313"/>
        <w:gridCol w:w="1367"/>
        <w:gridCol w:w="1258"/>
        <w:gridCol w:w="1289"/>
        <w:gridCol w:w="1549"/>
        <w:gridCol w:w="1385"/>
        <w:gridCol w:w="1894"/>
        <w:gridCol w:w="1587"/>
      </w:tblGrid>
      <w:tr w:rsidR="000B1907" w:rsidRPr="00662ED4" w:rsidTr="00911C90">
        <w:trPr>
          <w:trHeight w:val="2047"/>
        </w:trPr>
        <w:tc>
          <w:tcPr>
            <w:tcW w:w="131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662ED4" w:rsidRDefault="000B1907" w:rsidP="00662ED4">
            <w:pPr>
              <w:pStyle w:val="TableParagraph"/>
            </w:pPr>
          </w:p>
          <w:p w:rsidR="000B1907" w:rsidRPr="00662ED4" w:rsidRDefault="000B1907" w:rsidP="00662ED4">
            <w:pPr>
              <w:pStyle w:val="TableParagraph"/>
            </w:pPr>
            <w:r w:rsidRPr="00662ED4">
              <w:t>ФИО</w:t>
            </w:r>
          </w:p>
          <w:p w:rsidR="000B1907" w:rsidRPr="00662ED4" w:rsidRDefault="000B1907" w:rsidP="00662ED4">
            <w:pPr>
              <w:pStyle w:val="TableParagraph"/>
            </w:pPr>
          </w:p>
        </w:tc>
        <w:tc>
          <w:tcPr>
            <w:tcW w:w="6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662ED4" w:rsidRDefault="000B1907" w:rsidP="00662ED4">
            <w:pPr>
              <w:pStyle w:val="TableParagraph"/>
            </w:pPr>
          </w:p>
          <w:p w:rsidR="000B1907" w:rsidRPr="00662ED4" w:rsidRDefault="000B1907" w:rsidP="00662ED4">
            <w:pPr>
              <w:pStyle w:val="TableParagraph"/>
            </w:pPr>
            <w:proofErr w:type="spellStart"/>
            <w:r w:rsidRPr="00662ED4">
              <w:t>Дата</w:t>
            </w:r>
            <w:proofErr w:type="spellEnd"/>
            <w:r w:rsidRPr="00662ED4">
              <w:t xml:space="preserve"> </w:t>
            </w:r>
            <w:proofErr w:type="spellStart"/>
            <w:r w:rsidRPr="00662ED4">
              <w:t>рождения</w:t>
            </w:r>
            <w:proofErr w:type="spellEnd"/>
          </w:p>
          <w:p w:rsidR="000B1907" w:rsidRPr="00662ED4" w:rsidRDefault="000B1907" w:rsidP="00662ED4">
            <w:pPr>
              <w:pStyle w:val="TableParagraph"/>
            </w:pPr>
          </w:p>
        </w:tc>
        <w:tc>
          <w:tcPr>
            <w:tcW w:w="209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662ED4" w:rsidRDefault="000B1907" w:rsidP="00662ED4">
            <w:pPr>
              <w:pStyle w:val="TableParagraph"/>
            </w:pPr>
          </w:p>
          <w:p w:rsidR="000B1907" w:rsidRPr="00662ED4" w:rsidRDefault="000B1907" w:rsidP="00662ED4">
            <w:pPr>
              <w:pStyle w:val="TableParagraph"/>
            </w:pPr>
            <w:proofErr w:type="spellStart"/>
            <w:r w:rsidRPr="00662ED4">
              <w:t>Место</w:t>
            </w:r>
            <w:proofErr w:type="spellEnd"/>
            <w:r w:rsidRPr="00662ED4">
              <w:t xml:space="preserve"> </w:t>
            </w:r>
            <w:proofErr w:type="spellStart"/>
            <w:r w:rsidRPr="00662ED4">
              <w:t>рождения</w:t>
            </w:r>
            <w:proofErr w:type="spellEnd"/>
          </w:p>
          <w:p w:rsidR="000B1907" w:rsidRPr="00662ED4" w:rsidRDefault="000B1907" w:rsidP="00662ED4">
            <w:pPr>
              <w:pStyle w:val="TableParagraph"/>
            </w:pPr>
          </w:p>
        </w:tc>
        <w:tc>
          <w:tcPr>
            <w:tcW w:w="131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662ED4" w:rsidRDefault="000B1907" w:rsidP="00662ED4">
            <w:pPr>
              <w:pStyle w:val="TableParagraph"/>
            </w:pPr>
          </w:p>
          <w:p w:rsidR="000B1907" w:rsidRPr="00662ED4" w:rsidRDefault="000B1907" w:rsidP="00662ED4">
            <w:pPr>
              <w:pStyle w:val="TableParagraph"/>
            </w:pPr>
            <w:proofErr w:type="spellStart"/>
            <w:r w:rsidRPr="00662ED4">
              <w:t>Дата</w:t>
            </w:r>
            <w:proofErr w:type="spellEnd"/>
            <w:r w:rsidRPr="00662ED4">
              <w:t xml:space="preserve"> </w:t>
            </w:r>
            <w:proofErr w:type="spellStart"/>
            <w:r w:rsidRPr="00662ED4">
              <w:t>призыва</w:t>
            </w:r>
            <w:proofErr w:type="spellEnd"/>
          </w:p>
          <w:p w:rsidR="000B1907" w:rsidRPr="00662ED4" w:rsidRDefault="000B1907" w:rsidP="00662ED4">
            <w:pPr>
              <w:pStyle w:val="TableParagraph"/>
            </w:pPr>
          </w:p>
        </w:tc>
        <w:tc>
          <w:tcPr>
            <w:tcW w:w="136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B1907" w:rsidRPr="00662ED4" w:rsidRDefault="000B1907" w:rsidP="00662ED4">
            <w:pPr>
              <w:pStyle w:val="TableParagraph"/>
            </w:pPr>
            <w:r w:rsidRPr="00662ED4">
              <w:br/>
            </w:r>
            <w:proofErr w:type="spellStart"/>
            <w:r w:rsidRPr="00662ED4">
              <w:t>Место</w:t>
            </w:r>
            <w:proofErr w:type="spellEnd"/>
            <w:r w:rsidRPr="00662ED4">
              <w:t xml:space="preserve"> </w:t>
            </w:r>
            <w:proofErr w:type="spellStart"/>
            <w:r w:rsidRPr="00662ED4">
              <w:t>призыва</w:t>
            </w:r>
            <w:proofErr w:type="spellEnd"/>
          </w:p>
        </w:tc>
        <w:tc>
          <w:tcPr>
            <w:tcW w:w="125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662ED4" w:rsidRDefault="000B1907" w:rsidP="00662ED4">
            <w:pPr>
              <w:pStyle w:val="TableParagraph"/>
            </w:pPr>
          </w:p>
          <w:p w:rsidR="000B1907" w:rsidRPr="00662ED4" w:rsidRDefault="000B1907" w:rsidP="00662ED4">
            <w:pPr>
              <w:pStyle w:val="TableParagraph"/>
            </w:pPr>
            <w:proofErr w:type="spellStart"/>
            <w:r w:rsidRPr="00662ED4">
              <w:t>Место</w:t>
            </w:r>
            <w:proofErr w:type="spellEnd"/>
            <w:r w:rsidRPr="00662ED4">
              <w:t xml:space="preserve"> </w:t>
            </w:r>
            <w:proofErr w:type="spellStart"/>
            <w:r w:rsidRPr="00662ED4">
              <w:t>службы</w:t>
            </w:r>
            <w:proofErr w:type="spellEnd"/>
          </w:p>
          <w:p w:rsidR="000B1907" w:rsidRPr="00662ED4" w:rsidRDefault="000B1907" w:rsidP="00662ED4">
            <w:pPr>
              <w:pStyle w:val="TableParagraph"/>
            </w:pPr>
          </w:p>
        </w:tc>
        <w:tc>
          <w:tcPr>
            <w:tcW w:w="128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662ED4" w:rsidRDefault="000B1907" w:rsidP="00662ED4">
            <w:pPr>
              <w:pStyle w:val="TableParagraph"/>
            </w:pPr>
          </w:p>
          <w:p w:rsidR="000B1907" w:rsidRPr="00662ED4" w:rsidRDefault="000B1907" w:rsidP="00662ED4">
            <w:pPr>
              <w:pStyle w:val="TableParagraph"/>
            </w:pPr>
            <w:proofErr w:type="spellStart"/>
            <w:r w:rsidRPr="00662ED4">
              <w:t>Звание</w:t>
            </w:r>
            <w:proofErr w:type="spellEnd"/>
          </w:p>
          <w:p w:rsidR="000B1907" w:rsidRPr="00662ED4" w:rsidRDefault="000B1907" w:rsidP="00662ED4">
            <w:pPr>
              <w:pStyle w:val="TableParagraph"/>
            </w:pPr>
          </w:p>
          <w:p w:rsidR="000B1907" w:rsidRPr="00662ED4" w:rsidRDefault="000B1907" w:rsidP="00662ED4">
            <w:pPr>
              <w:pStyle w:val="TableParagraph"/>
            </w:pPr>
          </w:p>
        </w:tc>
        <w:tc>
          <w:tcPr>
            <w:tcW w:w="15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662ED4" w:rsidRDefault="000B1907" w:rsidP="00662ED4">
            <w:pPr>
              <w:pStyle w:val="TableParagraph"/>
            </w:pPr>
          </w:p>
          <w:p w:rsidR="000B1907" w:rsidRPr="00662ED4" w:rsidRDefault="000B1907" w:rsidP="00662ED4">
            <w:pPr>
              <w:pStyle w:val="TableParagraph"/>
            </w:pPr>
            <w:proofErr w:type="spellStart"/>
            <w:r w:rsidRPr="00662ED4">
              <w:t>Награды</w:t>
            </w:r>
            <w:proofErr w:type="spellEnd"/>
          </w:p>
          <w:p w:rsidR="000B1907" w:rsidRPr="00662ED4" w:rsidRDefault="000B1907" w:rsidP="00662ED4">
            <w:pPr>
              <w:pStyle w:val="TableParagraph"/>
            </w:pPr>
          </w:p>
          <w:p w:rsidR="000B1907" w:rsidRPr="00662ED4" w:rsidRDefault="000B1907" w:rsidP="00662ED4">
            <w:pPr>
              <w:pStyle w:val="TableParagraph"/>
            </w:pPr>
          </w:p>
        </w:tc>
        <w:tc>
          <w:tcPr>
            <w:tcW w:w="13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662ED4" w:rsidRDefault="000B1907" w:rsidP="00662ED4">
            <w:pPr>
              <w:pStyle w:val="TableParagraph"/>
            </w:pPr>
          </w:p>
          <w:p w:rsidR="000B1907" w:rsidRPr="00662ED4" w:rsidRDefault="000B1907" w:rsidP="00662ED4">
            <w:pPr>
              <w:pStyle w:val="TableParagraph"/>
            </w:pPr>
            <w:proofErr w:type="spellStart"/>
            <w:r w:rsidRPr="00662ED4">
              <w:t>Судьба</w:t>
            </w:r>
            <w:proofErr w:type="spellEnd"/>
          </w:p>
          <w:p w:rsidR="000B1907" w:rsidRPr="00662ED4" w:rsidRDefault="000B1907" w:rsidP="00662ED4">
            <w:pPr>
              <w:pStyle w:val="TableParagraph"/>
            </w:pPr>
          </w:p>
        </w:tc>
        <w:tc>
          <w:tcPr>
            <w:tcW w:w="189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662ED4" w:rsidRDefault="000B1907" w:rsidP="00662ED4">
            <w:pPr>
              <w:pStyle w:val="TableParagraph"/>
            </w:pPr>
          </w:p>
          <w:p w:rsidR="000B1907" w:rsidRPr="00662ED4" w:rsidRDefault="000B1907" w:rsidP="00662ED4">
            <w:pPr>
              <w:pStyle w:val="TableParagraph"/>
            </w:pPr>
            <w:proofErr w:type="spellStart"/>
            <w:r w:rsidRPr="00662ED4">
              <w:t>История</w:t>
            </w:r>
            <w:proofErr w:type="spellEnd"/>
          </w:p>
          <w:p w:rsidR="000B1907" w:rsidRPr="00662ED4" w:rsidRDefault="000B1907" w:rsidP="00662ED4">
            <w:pPr>
              <w:pStyle w:val="TableParagraph"/>
            </w:pPr>
          </w:p>
          <w:p w:rsidR="000B1907" w:rsidRPr="00662ED4" w:rsidRDefault="000B1907" w:rsidP="00662ED4">
            <w:pPr>
              <w:pStyle w:val="TableParagraph"/>
            </w:pPr>
          </w:p>
        </w:tc>
        <w:tc>
          <w:tcPr>
            <w:tcW w:w="158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B1907" w:rsidRPr="009879DB" w:rsidRDefault="000B1907" w:rsidP="00662ED4">
            <w:pPr>
              <w:pStyle w:val="TableParagraph"/>
              <w:rPr>
                <w:lang w:val="ru-RU"/>
              </w:rPr>
            </w:pPr>
            <w:r w:rsidRPr="009879DB">
              <w:rPr>
                <w:lang w:val="ru-RU"/>
              </w:rPr>
              <w:t>Наличие сведений в государственной информационной системе «Интерактивный сервис «Память народа»</w:t>
            </w:r>
          </w:p>
        </w:tc>
      </w:tr>
      <w:tr w:rsidR="000B1907" w:rsidRPr="00662ED4" w:rsidTr="00911C90">
        <w:trPr>
          <w:trHeight w:val="244"/>
        </w:trPr>
        <w:tc>
          <w:tcPr>
            <w:tcW w:w="131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B1907" w:rsidRPr="00662ED4" w:rsidRDefault="000B1907" w:rsidP="00662ED4">
            <w:pPr>
              <w:pStyle w:val="TableParagraph"/>
              <w:rPr>
                <w:i/>
              </w:rPr>
            </w:pPr>
            <w:r w:rsidRPr="00662ED4">
              <w:rPr>
                <w:i/>
                <w:color w:val="1A1A1A"/>
                <w:w w:val="104"/>
              </w:rPr>
              <w:t>2</w:t>
            </w:r>
          </w:p>
        </w:tc>
        <w:tc>
          <w:tcPr>
            <w:tcW w:w="6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B1907" w:rsidRPr="00662ED4" w:rsidRDefault="000B1907" w:rsidP="00662ED4">
            <w:pPr>
              <w:pStyle w:val="TableParagraph"/>
              <w:rPr>
                <w:w w:val="102"/>
              </w:rPr>
            </w:pPr>
            <w:r w:rsidRPr="00662ED4">
              <w:rPr>
                <w:noProof/>
                <w:w w:val="102"/>
                <w:lang w:eastAsia="ru-RU"/>
              </w:rPr>
              <w:drawing>
                <wp:inline distT="0" distB="0" distL="0" distR="0">
                  <wp:extent cx="38100" cy="85725"/>
                  <wp:effectExtent l="19050" t="0" r="0" b="0"/>
                  <wp:docPr id="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B1907" w:rsidRPr="00662ED4" w:rsidRDefault="000B1907" w:rsidP="00662ED4">
            <w:pPr>
              <w:pStyle w:val="TableParagraph"/>
            </w:pPr>
            <w:r w:rsidRPr="00662ED4">
              <w:rPr>
                <w:w w:val="102"/>
              </w:rPr>
              <w:t>4</w:t>
            </w:r>
          </w:p>
        </w:tc>
        <w:tc>
          <w:tcPr>
            <w:tcW w:w="131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B1907" w:rsidRPr="00662ED4" w:rsidRDefault="000B1907" w:rsidP="00662ED4">
            <w:pPr>
              <w:pStyle w:val="TableParagraph"/>
            </w:pPr>
            <w:r w:rsidRPr="00662ED4">
              <w:rPr>
                <w:color w:val="0F0F0F"/>
                <w:w w:val="101"/>
              </w:rPr>
              <w:t>5</w:t>
            </w:r>
          </w:p>
        </w:tc>
        <w:tc>
          <w:tcPr>
            <w:tcW w:w="136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B1907" w:rsidRPr="00662ED4" w:rsidRDefault="000B1907" w:rsidP="00662ED4">
            <w:pPr>
              <w:pStyle w:val="TableParagraph"/>
            </w:pPr>
            <w:r w:rsidRPr="00662ED4">
              <w:rPr>
                <w:w w:val="110"/>
              </w:rPr>
              <w:t>6</w:t>
            </w:r>
          </w:p>
        </w:tc>
        <w:tc>
          <w:tcPr>
            <w:tcW w:w="125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B1907" w:rsidRPr="00662ED4" w:rsidRDefault="000B1907" w:rsidP="00662ED4">
            <w:pPr>
              <w:pStyle w:val="TableParagraph"/>
            </w:pPr>
            <w:r w:rsidRPr="00662ED4">
              <w:rPr>
                <w:w w:val="84"/>
              </w:rPr>
              <w:t>7</w:t>
            </w:r>
          </w:p>
        </w:tc>
        <w:tc>
          <w:tcPr>
            <w:tcW w:w="128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B1907" w:rsidRPr="00662ED4" w:rsidRDefault="000B1907" w:rsidP="00662ED4">
            <w:pPr>
              <w:pStyle w:val="TableParagraph"/>
            </w:pPr>
            <w:r w:rsidRPr="00662ED4">
              <w:rPr>
                <w:w w:val="89"/>
              </w:rPr>
              <w:t>8</w:t>
            </w:r>
          </w:p>
        </w:tc>
        <w:tc>
          <w:tcPr>
            <w:tcW w:w="15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B1907" w:rsidRPr="00662ED4" w:rsidRDefault="000B1907" w:rsidP="00662ED4">
            <w:pPr>
              <w:pStyle w:val="TableParagraph"/>
            </w:pPr>
            <w:r w:rsidRPr="00662ED4">
              <w:rPr>
                <w:w w:val="93"/>
              </w:rPr>
              <w:t>9</w:t>
            </w:r>
          </w:p>
        </w:tc>
        <w:tc>
          <w:tcPr>
            <w:tcW w:w="13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B1907" w:rsidRPr="00662ED4" w:rsidRDefault="000B1907" w:rsidP="00662ED4">
            <w:pPr>
              <w:pStyle w:val="TableParagraph"/>
            </w:pPr>
            <w:r w:rsidRPr="00662ED4">
              <w:t>10</w:t>
            </w:r>
          </w:p>
        </w:tc>
        <w:tc>
          <w:tcPr>
            <w:tcW w:w="189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B1907" w:rsidRPr="00662ED4" w:rsidRDefault="000B1907" w:rsidP="00662ED4">
            <w:pPr>
              <w:pStyle w:val="TableParagraph"/>
            </w:pPr>
            <w:r w:rsidRPr="00662ED4">
              <w:rPr>
                <w:w w:val="55"/>
              </w:rPr>
              <w:t>1</w:t>
            </w:r>
            <w:r w:rsidRPr="00662ED4">
              <w:rPr>
                <w:spacing w:val="12"/>
                <w:w w:val="55"/>
              </w:rPr>
              <w:t xml:space="preserve"> </w:t>
            </w:r>
            <w:r w:rsidRPr="00662ED4">
              <w:rPr>
                <w:w w:val="55"/>
              </w:rPr>
              <w:t>I</w:t>
            </w:r>
          </w:p>
        </w:tc>
        <w:tc>
          <w:tcPr>
            <w:tcW w:w="158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B1907" w:rsidRPr="00662ED4" w:rsidRDefault="000B1907" w:rsidP="00662ED4">
            <w:pPr>
              <w:pStyle w:val="TableParagraph"/>
            </w:pPr>
            <w:r w:rsidRPr="00662ED4">
              <w:t>12</w:t>
            </w:r>
          </w:p>
        </w:tc>
      </w:tr>
      <w:tr w:rsidR="000B1907" w:rsidRPr="00662ED4" w:rsidTr="00911C90">
        <w:trPr>
          <w:trHeight w:val="1798"/>
        </w:trPr>
        <w:tc>
          <w:tcPr>
            <w:tcW w:w="131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Default="00911C90" w:rsidP="00662ED4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Крысанова</w:t>
            </w:r>
            <w:proofErr w:type="spellEnd"/>
          </w:p>
          <w:p w:rsidR="00911C90" w:rsidRPr="00911C90" w:rsidRDefault="00911C90" w:rsidP="00662ED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Варвара Никифоровна</w:t>
            </w:r>
          </w:p>
        </w:tc>
        <w:tc>
          <w:tcPr>
            <w:tcW w:w="6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11C90" w:rsidRDefault="00911C90" w:rsidP="00911C9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 08.12.</w:t>
            </w:r>
          </w:p>
          <w:p w:rsidR="000B1907" w:rsidRPr="00911C90" w:rsidRDefault="00911C90" w:rsidP="00911C9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 1920г.</w:t>
            </w:r>
          </w:p>
        </w:tc>
        <w:tc>
          <w:tcPr>
            <w:tcW w:w="209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Default="00911C90" w:rsidP="00662ED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Село </w:t>
            </w:r>
            <w:proofErr w:type="spellStart"/>
            <w:r>
              <w:rPr>
                <w:lang w:val="ru-RU"/>
              </w:rPr>
              <w:t>Троцкое</w:t>
            </w:r>
            <w:proofErr w:type="spellEnd"/>
          </w:p>
          <w:p w:rsidR="00911C90" w:rsidRDefault="00911C90" w:rsidP="00662ED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Новохоперский район</w:t>
            </w:r>
          </w:p>
          <w:p w:rsidR="00911C90" w:rsidRPr="00911C90" w:rsidRDefault="00911C90" w:rsidP="00662ED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Воронежской области</w:t>
            </w:r>
          </w:p>
        </w:tc>
        <w:tc>
          <w:tcPr>
            <w:tcW w:w="131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662ED4" w:rsidRDefault="000B1907" w:rsidP="00911C90">
            <w:pPr>
              <w:pStyle w:val="TableParagraph"/>
            </w:pPr>
          </w:p>
        </w:tc>
        <w:tc>
          <w:tcPr>
            <w:tcW w:w="136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B1907" w:rsidRPr="00662ED4" w:rsidRDefault="000B1907" w:rsidP="00662ED4">
            <w:pPr>
              <w:pStyle w:val="TableParagraph"/>
            </w:pPr>
          </w:p>
        </w:tc>
        <w:tc>
          <w:tcPr>
            <w:tcW w:w="125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F3AB8" w:rsidRDefault="00266FE1" w:rsidP="00662ED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В годы ВОВ 137 отделение </w:t>
            </w:r>
            <w:proofErr w:type="spellStart"/>
            <w:r>
              <w:rPr>
                <w:lang w:val="ru-RU"/>
              </w:rPr>
              <w:t>дорож</w:t>
            </w:r>
            <w:proofErr w:type="gramStart"/>
            <w:r>
              <w:rPr>
                <w:lang w:val="ru-RU"/>
              </w:rPr>
              <w:t>.э</w:t>
            </w:r>
            <w:proofErr w:type="gramEnd"/>
            <w:r>
              <w:rPr>
                <w:lang w:val="ru-RU"/>
              </w:rPr>
              <w:t>ксилатационный</w:t>
            </w:r>
            <w:proofErr w:type="spellEnd"/>
            <w:r>
              <w:rPr>
                <w:lang w:val="ru-RU"/>
              </w:rPr>
              <w:t xml:space="preserve"> батальон-санитарка</w:t>
            </w:r>
          </w:p>
          <w:p w:rsidR="003657AD" w:rsidRDefault="003657AD" w:rsidP="00662ED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С 10 января 1943</w:t>
            </w:r>
            <w:r w:rsidR="007F5EF0">
              <w:rPr>
                <w:lang w:val="ru-RU"/>
              </w:rPr>
              <w:t xml:space="preserve"> по май 1945г. </w:t>
            </w:r>
          </w:p>
          <w:p w:rsidR="007F5EF0" w:rsidRPr="009879DB" w:rsidRDefault="007F5EF0" w:rsidP="00662ED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Основание красноармейская книжка 12.12.1980 </w:t>
            </w:r>
            <w:proofErr w:type="gramStart"/>
            <w:r>
              <w:rPr>
                <w:lang w:val="ru-RU"/>
              </w:rPr>
              <w:t>З</w:t>
            </w:r>
            <w:proofErr w:type="gramEnd"/>
            <w:r>
              <w:rPr>
                <w:lang w:val="ru-RU"/>
              </w:rPr>
              <w:t xml:space="preserve"> №416206 </w:t>
            </w:r>
            <w:proofErr w:type="spellStart"/>
            <w:r>
              <w:rPr>
                <w:lang w:val="ru-RU"/>
              </w:rPr>
              <w:t>новохоперским</w:t>
            </w:r>
            <w:proofErr w:type="spellEnd"/>
            <w:r>
              <w:rPr>
                <w:lang w:val="ru-RU"/>
              </w:rPr>
              <w:t xml:space="preserve"> РВК</w:t>
            </w:r>
          </w:p>
        </w:tc>
        <w:tc>
          <w:tcPr>
            <w:tcW w:w="128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911C90" w:rsidRDefault="00911C90" w:rsidP="00662ED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Рядов</w:t>
            </w:r>
            <w:r w:rsidR="00266FE1">
              <w:rPr>
                <w:lang w:val="ru-RU"/>
              </w:rPr>
              <w:t>ой</w:t>
            </w:r>
          </w:p>
        </w:tc>
        <w:tc>
          <w:tcPr>
            <w:tcW w:w="15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662ED4" w:rsidRDefault="000B1907" w:rsidP="00662ED4">
            <w:pPr>
              <w:pStyle w:val="TableParagraph"/>
              <w:rPr>
                <w:lang w:val="ru-RU"/>
              </w:rPr>
            </w:pPr>
            <w:r w:rsidRPr="00662ED4">
              <w:rPr>
                <w:lang w:val="ru-RU"/>
              </w:rPr>
              <w:t>Орден Отечественной Войны 2-й степени</w:t>
            </w:r>
            <w:r w:rsidR="00266FE1">
              <w:rPr>
                <w:lang w:val="ru-RU"/>
              </w:rPr>
              <w:t xml:space="preserve"> №2248810 </w:t>
            </w:r>
            <w:proofErr w:type="spellStart"/>
            <w:r w:rsidR="00266FE1">
              <w:rPr>
                <w:lang w:val="ru-RU"/>
              </w:rPr>
              <w:t>орд.кн</w:t>
            </w:r>
            <w:proofErr w:type="gramStart"/>
            <w:r w:rsidR="00266FE1">
              <w:rPr>
                <w:lang w:val="ru-RU"/>
              </w:rPr>
              <w:t>.Б</w:t>
            </w:r>
            <w:proofErr w:type="spellEnd"/>
            <w:proofErr w:type="gramEnd"/>
            <w:r w:rsidR="00266FE1">
              <w:rPr>
                <w:lang w:val="ru-RU"/>
              </w:rPr>
              <w:t xml:space="preserve"> №319410</w:t>
            </w:r>
            <w:r w:rsidR="00662ED4">
              <w:rPr>
                <w:lang w:val="ru-RU"/>
              </w:rPr>
              <w:t xml:space="preserve"> 25.12.1985</w:t>
            </w:r>
            <w:r w:rsidRPr="00662ED4">
              <w:rPr>
                <w:lang w:val="ru-RU"/>
              </w:rPr>
              <w:t>;</w:t>
            </w:r>
          </w:p>
          <w:p w:rsidR="000B1907" w:rsidRDefault="00266FE1" w:rsidP="00662ED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Медаль «За Победу над Германией» </w:t>
            </w:r>
            <w:proofErr w:type="spellStart"/>
            <w:r>
              <w:rPr>
                <w:lang w:val="ru-RU"/>
              </w:rPr>
              <w:t>удоств</w:t>
            </w:r>
            <w:proofErr w:type="spellEnd"/>
            <w:r>
              <w:rPr>
                <w:lang w:val="ru-RU"/>
              </w:rPr>
              <w:t xml:space="preserve">. Н №458886 от 28.04.1947г. </w:t>
            </w:r>
          </w:p>
          <w:p w:rsidR="00266FE1" w:rsidRPr="00662ED4" w:rsidRDefault="00266FE1" w:rsidP="00662ED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4 Юбилейные медали</w:t>
            </w:r>
          </w:p>
        </w:tc>
        <w:tc>
          <w:tcPr>
            <w:tcW w:w="13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266FE1" w:rsidRDefault="00266FE1" w:rsidP="00662ED4">
            <w:pPr>
              <w:pStyle w:val="TableParagraph"/>
              <w:rPr>
                <w:lang w:val="ru-RU"/>
              </w:rPr>
            </w:pPr>
            <w:r w:rsidRPr="00266FE1">
              <w:rPr>
                <w:lang w:val="ru-RU"/>
              </w:rPr>
              <w:t>Умер</w:t>
            </w:r>
            <w:r>
              <w:rPr>
                <w:lang w:val="ru-RU"/>
              </w:rPr>
              <w:t>ла 24.02.1994г.</w:t>
            </w:r>
          </w:p>
          <w:p w:rsidR="000B1907" w:rsidRPr="00266FE1" w:rsidRDefault="000B1907" w:rsidP="00662ED4">
            <w:pPr>
              <w:pStyle w:val="TableParagraph"/>
              <w:rPr>
                <w:lang w:val="ru-RU"/>
              </w:rPr>
            </w:pPr>
          </w:p>
          <w:p w:rsidR="000B1907" w:rsidRPr="00266FE1" w:rsidRDefault="000B1907" w:rsidP="00662ED4">
            <w:pPr>
              <w:pStyle w:val="TableParagraph"/>
              <w:rPr>
                <w:lang w:val="ru-RU"/>
              </w:rPr>
            </w:pPr>
          </w:p>
        </w:tc>
        <w:tc>
          <w:tcPr>
            <w:tcW w:w="189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662ED4" w:rsidRDefault="000B1907" w:rsidP="00662ED4">
            <w:pPr>
              <w:pStyle w:val="TableParagraph"/>
            </w:pPr>
          </w:p>
        </w:tc>
        <w:tc>
          <w:tcPr>
            <w:tcW w:w="158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662ED4" w:rsidRDefault="000B1907" w:rsidP="00662ED4">
            <w:pPr>
              <w:pStyle w:val="TableParagraph"/>
            </w:pPr>
            <w:r w:rsidRPr="00662ED4">
              <w:t>Отсутствуют</w:t>
            </w:r>
          </w:p>
        </w:tc>
      </w:tr>
    </w:tbl>
    <w:p w:rsidR="000B1907" w:rsidRDefault="000B1907"/>
    <w:sectPr w:rsidR="000B1907" w:rsidSect="000B19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B1907"/>
    <w:rsid w:val="000B1907"/>
    <w:rsid w:val="00266FE1"/>
    <w:rsid w:val="003657AD"/>
    <w:rsid w:val="004D0A58"/>
    <w:rsid w:val="00595B50"/>
    <w:rsid w:val="00662ED4"/>
    <w:rsid w:val="007130D8"/>
    <w:rsid w:val="007F5EF0"/>
    <w:rsid w:val="00911C90"/>
    <w:rsid w:val="009879DB"/>
    <w:rsid w:val="009913BA"/>
    <w:rsid w:val="00CF3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B190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B19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0B1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907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0B1907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0B1907"/>
    <w:rPr>
      <w:rFonts w:ascii="Times New Roman" w:eastAsia="Times New Roman" w:hAnsi="Times New Roman" w:cs="Times New Roman"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6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2022-04-06T10:24:00Z</dcterms:created>
  <dcterms:modified xsi:type="dcterms:W3CDTF">2022-04-26T10:34:00Z</dcterms:modified>
</cp:coreProperties>
</file>