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73" w:rsidRDefault="001D5A73" w:rsidP="001D5A7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C67C3">
        <w:rPr>
          <w:rFonts w:ascii="Times New Roman" w:hAnsi="Times New Roman"/>
          <w:sz w:val="28"/>
          <w:szCs w:val="28"/>
        </w:rPr>
        <w:t>Сводка предложений</w:t>
      </w:r>
    </w:p>
    <w:p w:rsidR="0071158F" w:rsidRPr="0076089A" w:rsidRDefault="0071158F" w:rsidP="001D5A7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D0342" w:rsidRPr="0076089A" w:rsidRDefault="0071158F" w:rsidP="00555AF2">
      <w:pPr>
        <w:tabs>
          <w:tab w:val="left" w:pos="1418"/>
        </w:tabs>
        <w:ind w:right="137"/>
        <w:rPr>
          <w:rFonts w:ascii="Times New Roman" w:hAnsi="Times New Roman"/>
          <w:sz w:val="26"/>
          <w:szCs w:val="26"/>
        </w:rPr>
      </w:pPr>
      <w:proofErr w:type="gramStart"/>
      <w:r w:rsidRPr="0076089A">
        <w:rPr>
          <w:rFonts w:ascii="Times New Roman" w:hAnsi="Times New Roman"/>
          <w:sz w:val="26"/>
          <w:szCs w:val="26"/>
        </w:rPr>
        <w:t xml:space="preserve">По результатам публичных консультаций в целях проведения </w:t>
      </w:r>
      <w:r w:rsidR="004C2BE4" w:rsidRPr="0076089A">
        <w:rPr>
          <w:rFonts w:ascii="Times New Roman" w:hAnsi="Times New Roman"/>
          <w:sz w:val="26"/>
          <w:szCs w:val="26"/>
        </w:rPr>
        <w:t xml:space="preserve">ОРВ </w:t>
      </w:r>
      <w:r w:rsidR="004C2BE4" w:rsidRPr="0076089A">
        <w:rPr>
          <w:rFonts w:ascii="Times New Roman" w:hAnsi="Times New Roman"/>
          <w:bCs/>
          <w:sz w:val="26"/>
          <w:szCs w:val="26"/>
        </w:rPr>
        <w:t xml:space="preserve">проекта постановления администрации Новохопёрского муниципального района Воронежской области </w:t>
      </w:r>
      <w:r w:rsidR="00ED0342" w:rsidRPr="0076089A">
        <w:rPr>
          <w:rFonts w:ascii="Times New Roman" w:hAnsi="Times New Roman"/>
          <w:bCs/>
          <w:sz w:val="26"/>
          <w:szCs w:val="26"/>
        </w:rPr>
        <w:t>«</w:t>
      </w:r>
      <w:r w:rsidR="00EC52A9" w:rsidRPr="0076089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Новохопёрского муниципального района Воронежской области от 15.06.2021 № 168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</w:t>
      </w:r>
      <w:proofErr w:type="gramEnd"/>
      <w:r w:rsidR="00EC52A9" w:rsidRPr="0076089A">
        <w:rPr>
          <w:rFonts w:ascii="Times New Roman" w:hAnsi="Times New Roman"/>
          <w:sz w:val="26"/>
          <w:szCs w:val="26"/>
        </w:rPr>
        <w:t>, услуг)</w:t>
      </w:r>
      <w:r w:rsidR="00ED0342" w:rsidRPr="0076089A">
        <w:rPr>
          <w:rFonts w:ascii="Times New Roman" w:hAnsi="Times New Roman"/>
          <w:sz w:val="26"/>
          <w:szCs w:val="26"/>
        </w:rPr>
        <w:t>».</w:t>
      </w:r>
    </w:p>
    <w:p w:rsidR="006E69B0" w:rsidRPr="0076089A" w:rsidRDefault="001D5A73" w:rsidP="00ED0342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76089A">
        <w:rPr>
          <w:rFonts w:ascii="Times New Roman" w:hAnsi="Times New Roman"/>
          <w:sz w:val="26"/>
          <w:szCs w:val="26"/>
        </w:rPr>
        <w:t>Ссылка на проект:</w:t>
      </w:r>
      <w:r w:rsidR="006E69B0" w:rsidRPr="0076089A">
        <w:rPr>
          <w:rFonts w:ascii="Times New Roman" w:hAnsi="Times New Roman"/>
          <w:sz w:val="26"/>
          <w:szCs w:val="26"/>
        </w:rPr>
        <w:t xml:space="preserve"> </w:t>
      </w:r>
    </w:p>
    <w:p w:rsidR="008C0A59" w:rsidRPr="008C0A59" w:rsidRDefault="008C0A59" w:rsidP="008C0A59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  <w:hyperlink r:id="rId4" w:history="1">
        <w:r w:rsidRPr="008C0A59">
          <w:rPr>
            <w:rStyle w:val="a4"/>
            <w:rFonts w:ascii="Times New Roman" w:hAnsi="Times New Roman"/>
            <w:sz w:val="26"/>
            <w:szCs w:val="26"/>
          </w:rPr>
          <w:t>https://novoxopyorskij-r20.gosweb.gosuslugi.ru/deyatelnost/napravleniya-deyatelnosti/ekonomika/otsenka-reguliruyuschego-vozdeystviya-orv/publichnye-konsultatsii/issledovanie-proektov-mnpa/oborudovanie/</w:t>
        </w:r>
      </w:hyperlink>
    </w:p>
    <w:p w:rsidR="0076089A" w:rsidRPr="002374A1" w:rsidRDefault="0076089A" w:rsidP="0076089A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AB36D9">
        <w:rPr>
          <w:rFonts w:ascii="Times New Roman" w:hAnsi="Times New Roman"/>
        </w:rPr>
        <w:t>Дата</w:t>
      </w:r>
      <w:r w:rsidRPr="002374A1">
        <w:rPr>
          <w:rFonts w:ascii="Times New Roman" w:hAnsi="Times New Roman"/>
          <w:sz w:val="26"/>
          <w:szCs w:val="26"/>
        </w:rPr>
        <w:t xml:space="preserve"> проведения публичных консультаций: с «</w:t>
      </w:r>
      <w:r w:rsidR="00F32BFB">
        <w:rPr>
          <w:rFonts w:ascii="Times New Roman" w:hAnsi="Times New Roman"/>
          <w:sz w:val="26"/>
          <w:szCs w:val="26"/>
        </w:rPr>
        <w:t>02</w:t>
      </w:r>
      <w:r w:rsidRPr="002374A1">
        <w:rPr>
          <w:rFonts w:ascii="Times New Roman" w:hAnsi="Times New Roman"/>
          <w:sz w:val="26"/>
          <w:szCs w:val="26"/>
        </w:rPr>
        <w:t xml:space="preserve">» </w:t>
      </w:r>
      <w:r w:rsidR="00F32BFB">
        <w:rPr>
          <w:rFonts w:ascii="Times New Roman" w:hAnsi="Times New Roman"/>
          <w:sz w:val="26"/>
          <w:szCs w:val="26"/>
        </w:rPr>
        <w:t>июн</w:t>
      </w:r>
      <w:r w:rsidRPr="002374A1">
        <w:rPr>
          <w:rFonts w:ascii="Times New Roman" w:hAnsi="Times New Roman"/>
          <w:sz w:val="26"/>
          <w:szCs w:val="26"/>
        </w:rPr>
        <w:t>я 2025 г. по «</w:t>
      </w:r>
      <w:r w:rsidR="00F32BFB">
        <w:rPr>
          <w:rFonts w:ascii="Times New Roman" w:hAnsi="Times New Roman"/>
          <w:sz w:val="26"/>
          <w:szCs w:val="26"/>
        </w:rPr>
        <w:t>1</w:t>
      </w:r>
      <w:r w:rsidR="00606BC4">
        <w:rPr>
          <w:rFonts w:ascii="Times New Roman" w:hAnsi="Times New Roman"/>
          <w:sz w:val="26"/>
          <w:szCs w:val="26"/>
        </w:rPr>
        <w:t>7</w:t>
      </w:r>
      <w:r w:rsidRPr="002374A1">
        <w:rPr>
          <w:rFonts w:ascii="Times New Roman" w:hAnsi="Times New Roman"/>
          <w:sz w:val="26"/>
          <w:szCs w:val="26"/>
        </w:rPr>
        <w:t xml:space="preserve">» </w:t>
      </w:r>
      <w:r w:rsidR="00F32BFB">
        <w:rPr>
          <w:rFonts w:ascii="Times New Roman" w:hAnsi="Times New Roman"/>
          <w:sz w:val="26"/>
          <w:szCs w:val="26"/>
        </w:rPr>
        <w:t>июн</w:t>
      </w:r>
      <w:r w:rsidRPr="002374A1">
        <w:rPr>
          <w:rFonts w:ascii="Times New Roman" w:hAnsi="Times New Roman"/>
          <w:sz w:val="26"/>
          <w:szCs w:val="26"/>
        </w:rPr>
        <w:t>я 2025 г. (включительно).</w:t>
      </w:r>
    </w:p>
    <w:p w:rsidR="0076089A" w:rsidRPr="002374A1" w:rsidRDefault="0076089A" w:rsidP="0076089A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2374A1">
        <w:rPr>
          <w:rFonts w:ascii="Times New Roman" w:hAnsi="Times New Roman"/>
          <w:sz w:val="26"/>
          <w:szCs w:val="26"/>
        </w:rPr>
        <w:t>Извещение о проведении консультаций было направлено в АНО «Новохоперский центр поддержки предпринимательства».</w:t>
      </w:r>
    </w:p>
    <w:p w:rsidR="0076089A" w:rsidRPr="002374A1" w:rsidRDefault="0076089A" w:rsidP="0076089A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2374A1">
        <w:rPr>
          <w:rFonts w:ascii="Times New Roman" w:hAnsi="Times New Roman"/>
          <w:sz w:val="26"/>
          <w:szCs w:val="26"/>
        </w:rPr>
        <w:t>Количество экспертов, участвовавших в обсуждении: 3</w:t>
      </w:r>
    </w:p>
    <w:p w:rsidR="0076089A" w:rsidRPr="002374A1" w:rsidRDefault="0076089A" w:rsidP="0076089A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2374A1">
        <w:rPr>
          <w:rFonts w:ascii="Times New Roman" w:hAnsi="Times New Roman"/>
          <w:sz w:val="26"/>
          <w:szCs w:val="26"/>
        </w:rPr>
        <w:t xml:space="preserve">Отчет сгенерирован: </w:t>
      </w:r>
    </w:p>
    <w:tbl>
      <w:tblPr>
        <w:tblW w:w="9548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4964"/>
        <w:gridCol w:w="2377"/>
        <w:gridCol w:w="1843"/>
      </w:tblGrid>
      <w:tr w:rsidR="0076089A" w:rsidRPr="00904D5A" w:rsidTr="004E5EAF">
        <w:trPr>
          <w:trHeight w:val="579"/>
          <w:jc w:val="center"/>
        </w:trPr>
        <w:tc>
          <w:tcPr>
            <w:tcW w:w="264" w:type="dxa"/>
          </w:tcPr>
          <w:p w:rsidR="0076089A" w:rsidRPr="00904D5A" w:rsidRDefault="0076089A" w:rsidP="004E5EAF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0" w:type="auto"/>
          </w:tcPr>
          <w:p w:rsidR="0076089A" w:rsidRPr="00904D5A" w:rsidRDefault="0076089A" w:rsidP="004E5EAF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Участник обсуждения</w:t>
            </w:r>
          </w:p>
        </w:tc>
        <w:tc>
          <w:tcPr>
            <w:tcW w:w="2377" w:type="dxa"/>
          </w:tcPr>
          <w:p w:rsidR="0076089A" w:rsidRPr="00904D5A" w:rsidRDefault="0076089A" w:rsidP="004E5EAF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Позиция участника обсуждения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Комментарии разработчика</w:t>
            </w:r>
          </w:p>
        </w:tc>
      </w:tr>
      <w:tr w:rsidR="0076089A" w:rsidRPr="00904D5A" w:rsidTr="004E5EAF">
        <w:trPr>
          <w:jc w:val="center"/>
        </w:trPr>
        <w:tc>
          <w:tcPr>
            <w:tcW w:w="264" w:type="dxa"/>
          </w:tcPr>
          <w:p w:rsidR="0076089A" w:rsidRPr="00904D5A" w:rsidRDefault="0076089A" w:rsidP="004E5EAF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</w:tcPr>
          <w:p w:rsidR="0076089A" w:rsidRPr="00904D5A" w:rsidRDefault="0076089A" w:rsidP="004E5EAF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 xml:space="preserve">Директор </w:t>
            </w:r>
            <w:r w:rsidRPr="00904D5A">
              <w:rPr>
                <w:rFonts w:ascii="Times New Roman" w:hAnsi="Times New Roman"/>
                <w:spacing w:val="2"/>
              </w:rPr>
              <w:t xml:space="preserve">АНО «Новохоперский Центр поддержки предпринимательства» </w:t>
            </w:r>
            <w:r w:rsidRPr="00904D5A">
              <w:rPr>
                <w:rFonts w:ascii="Times New Roman" w:eastAsia="Calibri" w:hAnsi="Times New Roman"/>
              </w:rPr>
              <w:t>Мухамеджанова Елена Германовна</w:t>
            </w:r>
          </w:p>
        </w:tc>
        <w:tc>
          <w:tcPr>
            <w:tcW w:w="2377" w:type="dxa"/>
          </w:tcPr>
          <w:p w:rsidR="0076089A" w:rsidRPr="00904D5A" w:rsidRDefault="0076089A" w:rsidP="004E5EAF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Предложения не поступали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  <w:p w:rsidR="0076089A" w:rsidRPr="00904D5A" w:rsidRDefault="0076089A" w:rsidP="004E5EAF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</w:tc>
      </w:tr>
      <w:tr w:rsidR="0076089A" w:rsidRPr="00904D5A" w:rsidTr="004E5EAF">
        <w:trPr>
          <w:jc w:val="center"/>
        </w:trPr>
        <w:tc>
          <w:tcPr>
            <w:tcW w:w="264" w:type="dxa"/>
          </w:tcPr>
          <w:p w:rsidR="0076089A" w:rsidRPr="00904D5A" w:rsidRDefault="0076089A" w:rsidP="004E5EAF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0" w:type="auto"/>
          </w:tcPr>
          <w:p w:rsidR="0076089A" w:rsidRPr="00904D5A" w:rsidRDefault="0076089A" w:rsidP="004E5EAF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hAnsi="Times New Roman"/>
                <w:spacing w:val="2"/>
              </w:rPr>
              <w:t>Индивидуальный предприниматель Горячева Наталья Васильевна</w:t>
            </w:r>
          </w:p>
        </w:tc>
        <w:tc>
          <w:tcPr>
            <w:tcW w:w="2377" w:type="dxa"/>
          </w:tcPr>
          <w:p w:rsidR="0076089A" w:rsidRPr="00904D5A" w:rsidRDefault="0076089A" w:rsidP="004E5EAF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Предложения не поступали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</w:tc>
      </w:tr>
      <w:tr w:rsidR="0076089A" w:rsidRPr="00904D5A" w:rsidTr="004E5EAF">
        <w:trPr>
          <w:jc w:val="center"/>
        </w:trPr>
        <w:tc>
          <w:tcPr>
            <w:tcW w:w="264" w:type="dxa"/>
          </w:tcPr>
          <w:p w:rsidR="0076089A" w:rsidRPr="00904D5A" w:rsidRDefault="0076089A" w:rsidP="004E5EAF">
            <w:pPr>
              <w:pStyle w:val="a3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0" w:type="auto"/>
          </w:tcPr>
          <w:p w:rsidR="0076089A" w:rsidRPr="00904D5A" w:rsidRDefault="0076089A" w:rsidP="004E5EAF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hAnsi="Times New Roman"/>
                <w:spacing w:val="2"/>
              </w:rPr>
              <w:t>Индивидуальный предприниматель Толоконников Сергей Анатольевич</w:t>
            </w:r>
          </w:p>
        </w:tc>
        <w:tc>
          <w:tcPr>
            <w:tcW w:w="2377" w:type="dxa"/>
          </w:tcPr>
          <w:p w:rsidR="0076089A" w:rsidRPr="00904D5A" w:rsidRDefault="0076089A" w:rsidP="004E5EAF">
            <w:pPr>
              <w:pStyle w:val="a3"/>
              <w:ind w:hanging="95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Предложения не поступали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pStyle w:val="a3"/>
              <w:ind w:hanging="62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76089A" w:rsidRPr="003E6453" w:rsidRDefault="0076089A" w:rsidP="0076089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97"/>
        <w:gridCol w:w="1843"/>
      </w:tblGrid>
      <w:tr w:rsidR="0076089A" w:rsidRPr="003E6453" w:rsidTr="004E5EAF">
        <w:tc>
          <w:tcPr>
            <w:tcW w:w="7797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поступивших предложений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  <w:tr w:rsidR="0076089A" w:rsidRPr="003E6453" w:rsidTr="004E5EAF">
        <w:tc>
          <w:tcPr>
            <w:tcW w:w="7797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учтенных предложений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  <w:tr w:rsidR="0076089A" w:rsidRPr="003E6453" w:rsidTr="004E5EAF">
        <w:tc>
          <w:tcPr>
            <w:tcW w:w="7797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частично учтенных предложений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  <w:tr w:rsidR="0076089A" w:rsidRPr="003E6453" w:rsidTr="004E5EAF">
        <w:tc>
          <w:tcPr>
            <w:tcW w:w="7797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Общее количество неучтенных предложений</w:t>
            </w:r>
          </w:p>
        </w:tc>
        <w:tc>
          <w:tcPr>
            <w:tcW w:w="1843" w:type="dxa"/>
          </w:tcPr>
          <w:p w:rsidR="0076089A" w:rsidRPr="00904D5A" w:rsidRDefault="0076089A" w:rsidP="004E5EAF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</w:rPr>
            </w:pPr>
            <w:r w:rsidRPr="00904D5A">
              <w:rPr>
                <w:rFonts w:ascii="Times New Roman" w:eastAsia="Calibri" w:hAnsi="Times New Roman"/>
              </w:rPr>
              <w:t>0</w:t>
            </w:r>
          </w:p>
        </w:tc>
      </w:tr>
    </w:tbl>
    <w:p w:rsidR="0076089A" w:rsidRDefault="0076089A" w:rsidP="0076089A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</w:p>
    <w:p w:rsidR="0076089A" w:rsidRPr="003E6453" w:rsidRDefault="0076089A" w:rsidP="00F176C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E6453">
        <w:rPr>
          <w:rFonts w:ascii="Times New Roman" w:hAnsi="Times New Roman"/>
          <w:sz w:val="26"/>
          <w:szCs w:val="26"/>
        </w:rPr>
        <w:t>«</w:t>
      </w:r>
      <w:r w:rsidR="001F7F62">
        <w:rPr>
          <w:rFonts w:ascii="Times New Roman" w:hAnsi="Times New Roman"/>
          <w:sz w:val="26"/>
          <w:szCs w:val="26"/>
        </w:rPr>
        <w:t>1</w:t>
      </w:r>
      <w:r w:rsidR="00606BC4">
        <w:rPr>
          <w:rFonts w:ascii="Times New Roman" w:hAnsi="Times New Roman"/>
          <w:sz w:val="26"/>
          <w:szCs w:val="26"/>
        </w:rPr>
        <w:t>8</w:t>
      </w:r>
      <w:r w:rsidRPr="003E6453">
        <w:rPr>
          <w:rFonts w:ascii="Times New Roman" w:hAnsi="Times New Roman"/>
          <w:sz w:val="26"/>
          <w:szCs w:val="26"/>
        </w:rPr>
        <w:t xml:space="preserve">» </w:t>
      </w:r>
      <w:r w:rsidR="001F7F62">
        <w:rPr>
          <w:rFonts w:ascii="Times New Roman" w:hAnsi="Times New Roman"/>
          <w:sz w:val="26"/>
          <w:szCs w:val="26"/>
        </w:rPr>
        <w:t>июн</w:t>
      </w:r>
      <w:r w:rsidRPr="003E6453">
        <w:rPr>
          <w:rFonts w:ascii="Times New Roman" w:hAnsi="Times New Roman"/>
          <w:sz w:val="26"/>
          <w:szCs w:val="26"/>
        </w:rPr>
        <w:t>я 2025 г.</w:t>
      </w:r>
    </w:p>
    <w:p w:rsidR="00F176CF" w:rsidRPr="007209CB" w:rsidRDefault="00F176CF" w:rsidP="00F176CF">
      <w:pPr>
        <w:widowControl w:val="0"/>
        <w:autoSpaceDE w:val="0"/>
        <w:autoSpaceDN w:val="0"/>
        <w:rPr>
          <w:rFonts w:ascii="Times New Roman" w:hAnsi="Times New Roman"/>
        </w:rPr>
      </w:pPr>
      <w:r w:rsidRPr="007209C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209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69E3">
        <w:rPr>
          <w:rFonts w:ascii="Times New Roman" w:hAnsi="Times New Roman"/>
        </w:rPr>
        <w:t>К.В. Петров</w:t>
      </w:r>
      <w:r w:rsidRPr="007209CB">
        <w:rPr>
          <w:rFonts w:ascii="Times New Roman" w:hAnsi="Times New Roman"/>
        </w:rPr>
        <w:t xml:space="preserve"> </w:t>
      </w:r>
    </w:p>
    <w:p w:rsidR="00F176CF" w:rsidRPr="002D6AD9" w:rsidRDefault="00F176CF" w:rsidP="00F176CF">
      <w:pPr>
        <w:widowControl w:val="0"/>
        <w:autoSpaceDE w:val="0"/>
        <w:autoSpaceDN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18"/>
          <w:szCs w:val="18"/>
        </w:rPr>
        <w:tab/>
      </w:r>
      <w:proofErr w:type="gramStart"/>
      <w:r w:rsidRPr="002D6AD9">
        <w:rPr>
          <w:rFonts w:ascii="Times New Roman" w:hAnsi="Times New Roman"/>
          <w:vertAlign w:val="superscript"/>
        </w:rPr>
        <w:t>(подпись уполномоченного</w:t>
      </w:r>
      <w:proofErr w:type="gramEnd"/>
    </w:p>
    <w:p w:rsidR="00F176CF" w:rsidRPr="002D6AD9" w:rsidRDefault="00F176CF" w:rsidP="00F176CF">
      <w:pPr>
        <w:widowControl w:val="0"/>
        <w:autoSpaceDE w:val="0"/>
        <w:autoSpaceDN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  <w:t xml:space="preserve">      </w:t>
      </w:r>
      <w:r w:rsidRPr="002D6AD9">
        <w:rPr>
          <w:rFonts w:ascii="Times New Roman" w:hAnsi="Times New Roman"/>
          <w:vertAlign w:val="superscript"/>
        </w:rPr>
        <w:t>должностного лица)</w:t>
      </w:r>
    </w:p>
    <w:p w:rsidR="00E41F84" w:rsidRPr="0092410D" w:rsidRDefault="00E41F84" w:rsidP="00F176CF">
      <w:pPr>
        <w:widowControl w:val="0"/>
        <w:autoSpaceDE w:val="0"/>
        <w:autoSpaceDN w:val="0"/>
        <w:ind w:firstLine="709"/>
        <w:rPr>
          <w:rFonts w:ascii="Times New Roman" w:hAnsi="Times New Roman"/>
          <w:sz w:val="18"/>
          <w:szCs w:val="18"/>
        </w:rPr>
      </w:pPr>
    </w:p>
    <w:sectPr w:rsidR="00E41F84" w:rsidRPr="0092410D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73"/>
    <w:rsid w:val="00003963"/>
    <w:rsid w:val="000903F1"/>
    <w:rsid w:val="001C7A5F"/>
    <w:rsid w:val="001D5A73"/>
    <w:rsid w:val="001F7F62"/>
    <w:rsid w:val="002B408F"/>
    <w:rsid w:val="002E0616"/>
    <w:rsid w:val="003030F0"/>
    <w:rsid w:val="003169E3"/>
    <w:rsid w:val="00387A2A"/>
    <w:rsid w:val="00392D9F"/>
    <w:rsid w:val="003C06FD"/>
    <w:rsid w:val="004462D2"/>
    <w:rsid w:val="004B4BBA"/>
    <w:rsid w:val="004C2BE4"/>
    <w:rsid w:val="00512AD7"/>
    <w:rsid w:val="0051346F"/>
    <w:rsid w:val="0055237B"/>
    <w:rsid w:val="00555AF2"/>
    <w:rsid w:val="005650D1"/>
    <w:rsid w:val="0059040D"/>
    <w:rsid w:val="00606BC4"/>
    <w:rsid w:val="006E3CAC"/>
    <w:rsid w:val="006E69B0"/>
    <w:rsid w:val="007022BC"/>
    <w:rsid w:val="0071158F"/>
    <w:rsid w:val="0076089A"/>
    <w:rsid w:val="00787328"/>
    <w:rsid w:val="00832431"/>
    <w:rsid w:val="00833273"/>
    <w:rsid w:val="008C0A59"/>
    <w:rsid w:val="0092410D"/>
    <w:rsid w:val="009B2949"/>
    <w:rsid w:val="009D760F"/>
    <w:rsid w:val="00AB36D9"/>
    <w:rsid w:val="00B1229F"/>
    <w:rsid w:val="00B328B6"/>
    <w:rsid w:val="00C21CA6"/>
    <w:rsid w:val="00C924F3"/>
    <w:rsid w:val="00CE37A2"/>
    <w:rsid w:val="00D50C9F"/>
    <w:rsid w:val="00DC5C54"/>
    <w:rsid w:val="00E2534D"/>
    <w:rsid w:val="00E35751"/>
    <w:rsid w:val="00E41F84"/>
    <w:rsid w:val="00EC52A9"/>
    <w:rsid w:val="00ED0342"/>
    <w:rsid w:val="00ED08DC"/>
    <w:rsid w:val="00F176CF"/>
    <w:rsid w:val="00F30164"/>
    <w:rsid w:val="00F32BFB"/>
    <w:rsid w:val="00FB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5A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5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69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xopyorskij-r20.gosweb.gosuslugi.ru/deyatelnost/napravleniya-deyatelnosti/ekonomika/otsenka-reguliruyuschego-vozdeystviya-orv/publichnye-konsultatsii/issledovanie-proektov-mnpa/oborud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22</cp:revision>
  <dcterms:created xsi:type="dcterms:W3CDTF">2024-12-25T11:30:00Z</dcterms:created>
  <dcterms:modified xsi:type="dcterms:W3CDTF">2025-07-04T06:47:00Z</dcterms:modified>
</cp:coreProperties>
</file>