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Воронежской области от 17.10.2012 N 117-ОЗ</w:t>
              <w:br/>
              <w:t xml:space="preserve">(ред. от 25.12.2023)</w:t>
              <w:br/>
              <w:t xml:space="preserve">"О бесплатной юридической помощи на территории Воронежской области"</w:t>
              <w:br/>
              <w:t xml:space="preserve">(принят Воронежской областной Думой 11.10.2012)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17 октября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117-ОЗ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ВОРОНЕЖСКАЯ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БЕСПЛАТНОЙ ЮРИДИЧЕСКОЙ ПОМОЩИ НА ТЕРРИТОРИИ</w:t>
      </w:r>
    </w:p>
    <w:p>
      <w:pPr>
        <w:pStyle w:val="2"/>
        <w:jc w:val="center"/>
      </w:pPr>
      <w:r>
        <w:rPr>
          <w:sz w:val="20"/>
        </w:rPr>
        <w:t xml:space="preserve">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областной Думой</w:t>
      </w:r>
    </w:p>
    <w:p>
      <w:pPr>
        <w:pStyle w:val="0"/>
        <w:jc w:val="right"/>
      </w:pPr>
      <w:r>
        <w:rPr>
          <w:sz w:val="20"/>
        </w:rPr>
        <w:t xml:space="preserve">11 октября 2012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Воронежской области от 26.04.2013 </w:t>
            </w:r>
            <w:hyperlink w:history="0" r:id="rId7" w:tooltip="Закон Воронежской области от 26.04.2013 N 38-ОЗ &quot;О внесении изменения в статью 6 Закона Воронежской области &quot;О бесплатной юридической помощи на территории Воронежской области&quot; (принят Воронежской областной Думой 23.04.2013) {КонсультантПлюс}">
              <w:r>
                <w:rPr>
                  <w:sz w:val="20"/>
                  <w:color w:val="0000ff"/>
                </w:rPr>
                <w:t xml:space="preserve">N 38-ОЗ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05.05.2015 </w:t>
            </w:r>
            <w:hyperlink w:history="0" r:id="rId8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      <w:r>
                <w:rPr>
                  <w:sz w:val="20"/>
                  <w:color w:val="0000ff"/>
                </w:rPr>
                <w:t xml:space="preserve">N 61-ОЗ</w:t>
              </w:r>
            </w:hyperlink>
            <w:r>
              <w:rPr>
                <w:sz w:val="20"/>
                <w:color w:val="392c69"/>
              </w:rPr>
              <w:t xml:space="preserve">, от 23.12.2016 </w:t>
            </w:r>
            <w:hyperlink w:history="0" r:id="rId9" w:tooltip="Закон Воронежской области от 23.12.2016 N 193-ОЗ &quot;О внесении изменений в отдельные законодательные акты Воронежской области&quot; (принят Воронежской областной Думой 20.12.2016) {КонсультантПлюс}">
              <w:r>
                <w:rPr>
                  <w:sz w:val="20"/>
                  <w:color w:val="0000ff"/>
                </w:rPr>
                <w:t xml:space="preserve">N 193-ОЗ</w:t>
              </w:r>
            </w:hyperlink>
            <w:r>
              <w:rPr>
                <w:sz w:val="20"/>
                <w:color w:val="392c69"/>
              </w:rPr>
              <w:t xml:space="preserve">, от 13.09.2019 </w:t>
            </w:r>
            <w:hyperlink w:history="0" r:id="rId10" w:tooltip="Закон Воронежской области от 13.09.2019 N 10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12.09.2019) {КонсультантПлюс}">
              <w:r>
                <w:rPr>
                  <w:sz w:val="20"/>
                  <w:color w:val="0000ff"/>
                </w:rPr>
                <w:t xml:space="preserve">N 101-ОЗ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25.12.2023 </w:t>
            </w:r>
            <w:hyperlink w:history="0" r:id="rId11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      <w:r>
                <w:rPr>
                  <w:sz w:val="20"/>
                  <w:color w:val="0000ff"/>
                </w:rPr>
                <w:t xml:space="preserve">N 141-ОЗ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Воронежской области в соответствии с Федеральным </w:t>
      </w:r>
      <w:hyperlink w:history="0" r:id="rId12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бесплатной юридической помощи в Российской Федерации" регулирует отдельные отношения, связанные с оказанием бесплатной юридической помощи в рамках государственной системы бесплатной юридической помощи, а также некоторые вопросы организационно-правового обеспечения реализации права граждан на получение бесплатной юридической помощи на территории Воронежской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Право на получение бесплатной юридической помощи, случаи и условия оказания бесплатной юридической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 на получение бесплатной юридической помощи в рамках государственной системы бесплатной юридической помощи имеют категории граждан, определенные в </w:t>
      </w:r>
      <w:hyperlink w:history="0" r:id="rId13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реализации дополнительных гарантий отдельным категориям граждан бесплатная юридическая помощь на территории Воронежской области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беременным женщинам и женщинам, имеющим детей в возрасте до трех лет, - по вопросам, связанным с восстановлением на работе, отказом в приеме на работу, взысканием заработной платы, назначением и выплатой пособий;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лицам, освобожденным из мест лишения свободы, в течение двух месяцев со дня освобождения - по вопросам трудоустройства;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 Российской Федерации - участникам строительства многоквартирного дома на территории Воронежской области, перед которыми недобросовестным застройщиком не исполнены обязательства по завершению строительства и (или) передаче жилого помещения в собственность по договору участия в строительстве, на которых распространяется действие </w:t>
      </w:r>
      <w:hyperlink w:history="0" r:id="rId14" w:tooltip="Закон Воронежской области от 06.11.2013 N 163-ОЗ (ред. от 27.12.2023) &quot;О мерах по защите прав граждан - участников долевого строительства многоквартирных домов и (или) иных объектов недвижимости на территории Воронежской области&quot; (принят Воронежской областной Думой 31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"О мерах по защите прав граждан - участников строительства многоквартирных домов на территории Воронежской области, перед которыми не исполнены обязательства по завершению строительства и (или) передаче им жилых помещений в собственность".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5" w:tooltip="Закон Воронежской области от 23.12.2016 N 193-ОЗ &quot;О внесении изменений в отдельные законодательные акты Воронежской области&quot; (принят Воронежской областной Думой 20.12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23.12.2016 N 193-ОЗ)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Бесплатная юридическая помощь в рамках государственной системы бесплатной юридической помощи оказывается в случаях и на условиях, установленных </w:t>
      </w:r>
      <w:hyperlink w:history="0" r:id="rId16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2 статьи 20</w:t>
        </w:r>
      </w:hyperlink>
      <w:r>
        <w:rPr>
          <w:sz w:val="20"/>
        </w:rPr>
        <w:t xml:space="preserve"> и </w:t>
      </w:r>
      <w:hyperlink w:history="0" r:id="rId1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Участники государственной системы бесплатной юридической помощи на территории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Участниками государственной системы бесплатной юридической помощи на территории Воронежской области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исполнительные органы Воронежской области и подведомственные им учреждения;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государственное юридическое бюро (в случае его учреждения);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адвокаты и нотариусы, наделенные правом участия в государственной системе бесплатной юридической помощи;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участники, предусмотренные Федеральным </w:t>
      </w:r>
      <w:hyperlink w:history="0" r:id="rId20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бесплатной юридической помощи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Полномочия Воронежской областной Думы в области обеспечения граждан бесплатной юридической помощью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Воронежской областной Думы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осуществление законодательного регулирования в пределах компетенции в соответствии с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соблюдения и исполнения принятых Воронежской областной Думой законов Воронежской области и иных нормативных правовых актов Воронежской области в области обеспечения граждан бесплатной юридической помощью;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иных полномочий в области обеспечения граждан бесплатной юридической помощью на территории Воронежской области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Полномочия Правительства Воронежской области в области обеспечения граждан бесплатной юридической помощью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Воронежской области относятся: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реализация государственной политики в области обеспечения граждан бесплатной юридической помощью;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издание нормативных правовых актов в пределах своей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компетенции исполнительных органов Воронежской области, входящих в государственную систему бесплатной юридической помощи на территории Воронежской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исполнительного органа Воронежской области, уполномоченного в области обеспечения граждан бесплатной юридической помощью (далее - уполномоченный исполнительный орган);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</w:t>
      </w:r>
      <w:hyperlink w:history="0" r:id="rId25" w:tooltip="Постановление Правительства Воронежской обл. от 03.06.2013 N 484 (ред. от 25.03.2024) &quot;О Порядке взаимодействия участников государственной системы бесплатной юридической помощи на территории Воронежской области&quot;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взаимодействия участников государственной системы бесплатной юридической помощи на территории Воронежской области в пределах полномочий, установленных федеральным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</w:t>
      </w:r>
      <w:hyperlink w:history="0" r:id="rId26" w:tooltip="Постановление Правительства Воронежской обл. от 03.04.2013 N 266 (ред. от 27.07.2017) &quot;О мерах по реализации Закона Воронежской области &quot;О бесплатной юридической помощи на территории Воронежской области&quot; (вместе с &quot;Порядком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&quot;, &quot;Порядком принятия решений об оказании в экстренных случаях бесплатной юридиче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принятие решения об учреждении государственного юридического бюро;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определение </w:t>
      </w:r>
      <w:hyperlink w:history="0" r:id="rId27" w:tooltip="Постановление Правительства Воронежской обл. от 03.04.2013 N 266 (ред. от 27.07.2017) &quot;О мерах по реализации Закона Воронежской области &quot;О бесплатной юридической помощи на территории Воронежской области&quot; (вместе с &quot;Порядком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&quot;, &quot;Порядком принятия решений об оказании в экстренных случаях бесплатной юридиче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иных полномочий в области обеспечения граждан бесплатной юридической помощью на территории Воронежской области в пределах полномочий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Полномочия уполномоченного исполнительного органа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уполномоченного исполнительного органа относятся: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заключение с адвокатской палатой Воронежской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принятие решений об оказании в экстренных случаях бесплатной юридической помощи гражданам, оказавшимся в трудной жизненной ситуации;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ежегодное опубликование не позднее 31 декабря списка адвокатов, являющихся участниками государственной системы бесплатной юридической помощи, в средствах массовой информации и на своем официальном сайте в информационно-телекоммуникационной сети "Интернет" (далее - сеть "Интернет");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установление порядка направления адвокатской палатой Воронежской области ежегодного доклада и сводного отчета об оказании адвокатами бесплатной юридической помощи в рамках государственной системы оказания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случае принятия Правительством Воронежской области решения об учреждении государственного юридического бюро осуществление функций и полномочий учредителя и обеспечение деятельности государственного юридического бюро;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информационное обеспечение деятельности по оказанию гражданам бесплатной юридической помощи в рамках государственной системы оказания бесплатной юридической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6.1) осуществление компенсации оплаты нотариальных действий, совершенных нотариусами бесплатно в рамках государственной системы бесплатной юридической помощи, в порядке, установленном </w:t>
      </w:r>
      <w:hyperlink w:history="0" r:id="rId31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статьей 19.1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Федерации";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32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полномочия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Оказание бесплатной юридической помощи исполнительными органами Воронежской области и подведомственными им учреждениями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4" w:tooltip="Закон Воронежской области от 26.04.2013 N 38-ОЗ &quot;О внесении изменения в статью 6 Закона Воронежской области &quot;О бесплатной юридической помощи на территории Воронежской области&quot; (принят Воронежской областной Думой 23.04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26.04.2013 N 38-ОЗ)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Исполнительные органы Воронежской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Исполнительные органы Воронежской области и подведомственные им учреждения, входящие в государственную систему оказания бесплатной юридической помощи, оказывают бесплатную юридическую помощь гражданам, нуждающимся в социальной поддержке и социальной защите, указанным в </w:t>
      </w:r>
      <w:hyperlink w:history="0" r:id="rId36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и </w:t>
      </w:r>
      <w:hyperlink w:history="0" r:id="rId3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8.1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38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25.12.2023 </w:t>
      </w:r>
      <w:hyperlink w:history="0" r:id="rId39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40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пунктом 4 части 1 статьи 12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 в государственную систему оказания бесплатной юридической помощи на территории Воронежской области входят исполнительные органы Воронежской области, осуществляющие государственное управление в сферах социальной защиты, здравоохранения, имущественных и земельных отношений, жилищно-коммунального хозяйства и энергетики, труда и занятости населения.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41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13.09.2019 </w:t>
      </w:r>
      <w:hyperlink w:history="0" r:id="rId42" w:tooltip="Закон Воронежской области от 13.09.2019 N 10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12.09.2019) {КонсультантПлюс}">
        <w:r>
          <w:rPr>
            <w:sz w:val="20"/>
            <w:color w:val="0000ff"/>
          </w:rPr>
          <w:t xml:space="preserve">N 101-ОЗ</w:t>
        </w:r>
      </w:hyperlink>
      <w:r>
        <w:rPr>
          <w:sz w:val="20"/>
        </w:rPr>
        <w:t xml:space="preserve">, от 25.12.2023 </w:t>
      </w:r>
      <w:hyperlink w:history="0" r:id="rId43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Гражданам, указанным в </w:t>
      </w:r>
      <w:hyperlink w:history="0" r:id="rId44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пунктах 4</w:t>
        </w:r>
      </w:hyperlink>
      <w:r>
        <w:rPr>
          <w:sz w:val="20"/>
        </w:rPr>
        <w:t xml:space="preserve"> и </w:t>
      </w:r>
      <w:hyperlink w:history="0" r:id="rId45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8.1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бесплатная юридическая помощь оказывается: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05.05.2015 N 61-ОЗ)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исполнительным органом Воронежской области, осуществляющим государственное управление в сфере социальной защиты, и подведомственными ему учреждениями по вопросу обеспечения жилыми помещениями;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47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25.12.2023 </w:t>
      </w:r>
      <w:hyperlink w:history="0" r:id="rId48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исполнительным органом Воронежской области, осуществляющим государственное управление в сфере здравоохранения, и подведомственными ему учреждениями в случае ограничения дееспособности;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исполнительным органом Воронежской области, осуществляющим государственное управление в сферах имущественных и земельных отношений, и подведомственными ему учреждениями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исполнительным органом Воронежской области, осуществляющим государственное управление в сферах жилищно-коммунального хозяйства и энергетики, и подведомственными ему учреждениями в случае защиты прав потребителей (в части предоставления коммунальных услуг);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51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13.09.2019 </w:t>
      </w:r>
      <w:hyperlink w:history="0" r:id="rId52" w:tooltip="Закон Воронежской области от 13.09.2019 N 10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12.09.2019) {КонсультантПлюс}">
        <w:r>
          <w:rPr>
            <w:sz w:val="20"/>
            <w:color w:val="0000ff"/>
          </w:rPr>
          <w:t xml:space="preserve">N 101-ОЗ</w:t>
        </w:r>
      </w:hyperlink>
      <w:r>
        <w:rPr>
          <w:sz w:val="20"/>
        </w:rPr>
        <w:t xml:space="preserve">, от 25.12.2023 </w:t>
      </w:r>
      <w:hyperlink w:history="0" r:id="rId53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исполнительным органом Воронежской области, осуществляющим государственное управление в сфере труда и занятости населения, и подведомственными ему учреждениями в случае отказа работодателя в заключении трудового договора, нарушающего гарантии, установленные Трудовым </w:t>
      </w:r>
      <w:hyperlink w:history="0" r:id="rId54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в компенсации морального вреда, причиненного неправомерными действиями (бездействием) работодателя.</w:t>
      </w:r>
    </w:p>
    <w:p>
      <w:pPr>
        <w:pStyle w:val="0"/>
        <w:jc w:val="both"/>
      </w:pPr>
      <w:r>
        <w:rPr>
          <w:sz w:val="20"/>
        </w:rPr>
        <w:t xml:space="preserve">(в ред. законов Воронежской области от 05.05.2015 </w:t>
      </w:r>
      <w:hyperlink w:history="0" r:id="rId55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N 61-ОЗ</w:t>
        </w:r>
      </w:hyperlink>
      <w:r>
        <w:rPr>
          <w:sz w:val="20"/>
        </w:rPr>
        <w:t xml:space="preserve">, от 25.12.2023 </w:t>
      </w:r>
      <w:hyperlink w:history="0" r:id="rId56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N 141-ОЗ</w:t>
        </w:r>
      </w:hyperlink>
      <w:r>
        <w:rPr>
          <w:sz w:val="20"/>
        </w:rPr>
        <w:t xml:space="preserve">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Юридическая помощь в виде составления заявлений, жалоб, ходатайств и других документов правового характера оказывается при одновременном представлении гражданами, указанными в </w:t>
      </w:r>
      <w:hyperlink w:history="0" r:id="rId5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пункте 4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письменного заявления об оказании бесплатной юридической помощи, паспорта гражданина Российской Федерации или иного документа, удостоверяющего личность. В случае обращения через представителя также предоставляются документы, удостоверяющие личность и полномочия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отнесении граждан к категориям граждан, указанным в </w:t>
      </w:r>
      <w:hyperlink w:history="0" r:id="rId58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и </w:t>
      </w:r>
      <w:hyperlink w:history="0" r:id="rId59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4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истребуется исполнительными органами Воронежской области и подведомственными им учреждениями в рамках межведомственного информационного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Юридическая помощь в виде представления интересов гражданина в судах, государственных и муниципальных органах, организациях оказывается при одновременном представлении гражданами документов, указанных в </w:t>
      </w:r>
      <w:hyperlink w:history="0" w:anchor="P105" w:tooltip="4. Юридическая помощь в виде составления заявлений, жалоб, ходатайств и других документов правового характера оказывается при одновременном представлении гражданами, указанными в пункте 4 части 1 статьи 20 Федерального закона &quot;О бесплатной юридической помощи в Российской Федерации&quot;, письменного заявления об оказании бесплатной юридической помощи, паспорта гражданина Российской Федерации или иного документа, удостоверяющего личность. В случае обращения через представителя также предоставляются документы, ...">
        <w:r>
          <w:rPr>
            <w:sz w:val="20"/>
            <w:color w:val="0000ff"/>
          </w:rPr>
          <w:t xml:space="preserve">части 4</w:t>
        </w:r>
      </w:hyperlink>
      <w:r>
        <w:rPr>
          <w:sz w:val="20"/>
        </w:rPr>
        <w:t xml:space="preserve"> настоящей статьи, а также документов, подтверждающих наличие правовых оснований для предъявления соответствующих требований.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Юридическая помощь гражданам, указанным в </w:t>
      </w:r>
      <w:hyperlink w:history="0" r:id="rId61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пункте 8.1 части 1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Федерации", утратившим полностью или частично документы в результате чрезвычайной ситуации, оказывается исполнительными органами Воронежской области и подведомственными им учреждениями, входящими в государственную систему оказания бесплатной юридической помощи, при представлении письменного заявления об оказании бесплатной юридической помощи и сохранившихся документов (при их наличии).</w:t>
      </w:r>
    </w:p>
    <w:p>
      <w:pPr>
        <w:pStyle w:val="0"/>
        <w:jc w:val="both"/>
      </w:pPr>
      <w:r>
        <w:rPr>
          <w:sz w:val="20"/>
        </w:rPr>
        <w:t xml:space="preserve">(часть 5.1 введена </w:t>
      </w:r>
      <w:hyperlink w:history="0" r:id="rId62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05.05.2015 N 61-ОЗ; в ред. </w:t>
      </w:r>
      <w:hyperlink w:history="0" r:id="rId63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Бесплатная юридическая помощь не оказывается в случаях, если гражданин: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 представил документы, указанные в </w:t>
      </w:r>
      <w:hyperlink w:history="0" w:anchor="P105" w:tooltip="4. Юридическая помощь в виде составления заявлений, жалоб, ходатайств и других документов правового характера оказывается при одновременном представлении гражданами, указанными в пункте 4 части 1 статьи 20 Федерального закона &quot;О бесплатной юридической помощи в Российской Федерации&quot;, письменного заявления об оказании бесплатной юридической помощи, паспорта гражданина Российской Федерации или иного документа, удостоверяющего личность. В случае обращения через представителя также предоставляются документы, ...">
        <w:r>
          <w:rPr>
            <w:sz w:val="20"/>
            <w:color w:val="0000ff"/>
          </w:rPr>
          <w:t xml:space="preserve">частях 4</w:t>
        </w:r>
      </w:hyperlink>
      <w:r>
        <w:rPr>
          <w:sz w:val="20"/>
        </w:rPr>
        <w:t xml:space="preserve"> и </w:t>
      </w:r>
      <w:hyperlink w:history="0" w:anchor="P108" w:tooltip="5. Юридическая помощь в виде представления интересов гражданина в судах, государственных и муниципальных органах, организациях оказывается при одновременном представлении гражданами документов, указанных в части 4 настоящей статьи, а также документов, подтверждающих наличие правовых оснований для предъявления соответствующих требований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настоящей статьи (за исключением граждан, указанных в </w:t>
      </w:r>
      <w:hyperlink w:history="0" w:anchor="P109" w:tooltip="5.1. Юридическая помощь гражданам, указанным в пункте 8.1 части 1 статьи 20 Федерального закона &quot;О бесплатной юридической помощи в Российской Федерации&quot;, утратившим полностью или частично документы в результате чрезвычайной ситуации, оказывается исполнительными органами Воронежской области и подведомственными им учреждениями, входящими в государственную систему оказания бесплатной юридической помощи, при представлении письменного заявления об оказании бесплатной юридической помощи и сохранившихся докумен...">
        <w:r>
          <w:rPr>
            <w:sz w:val="20"/>
            <w:color w:val="0000ff"/>
          </w:rPr>
          <w:t xml:space="preserve">части 5.1</w:t>
        </w:r>
      </w:hyperlink>
      <w:r>
        <w:rPr>
          <w:sz w:val="20"/>
        </w:rPr>
        <w:t xml:space="preserve"> настоящей статьи);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Закон Воронежской области от 05.05.2015 N 61-ОЗ &quot;О внесении изменений в статью 6 Закона Воронежской области &quot;О бесплатной юридической помощи на территории Воронежской области&quot; (принят Воронежской областной Думой 30.04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05.05.2015 N 61-ОЗ)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обратился за бесплатной юридической помощью по вопросу, не имеющему правового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 с 1 января 2024 года. - </w:t>
      </w:r>
      <w:hyperlink w:history="0" r:id="rId65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25.12.2023 N 141-ОЗ;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утратил силу с 1 января 2024 года. - </w:t>
      </w:r>
      <w:hyperlink w:history="0" r:id="rId66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25.12.2023 N 141-ОЗ.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Бесплатная юридическая помощь не оказывается гражданину, если прокурор в соответствии с федеральным законодательством обратился в суд с заявлением в защиту прав, свобод и законных интересов этого гражданина.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Оказание бесплатной юридической помощи государственным юридическим бюро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действующим законодательством может создаваться государственное юридическое бюро.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Государственное юридическое бюро оказывает все предусмотренные федеральным законодательством виды бесплатной юридической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Государственное юридическое бюро является юридическим лицом, созданным в форме казенного учреждения Воронежской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Оказание бесплатной юридической помощи адвокатами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 и в порядке, предусмотренных Федеральным </w:t>
      </w:r>
      <w:hyperlink w:history="0" r:id="rId6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бесплатной юридической помощи в Российской Федерации", другими федеральными законами и настоящим Законом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оказании гражданам бесплатной юридической помощи адвокаты руководствуются Федеральным </w:t>
      </w:r>
      <w:hyperlink w:history="0" r:id="rId69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бесплатной юридической помощи в Российской Федерации" и Федеральным </w:t>
      </w:r>
      <w:hyperlink w:history="0" r:id="rId70" w:tooltip="Федеральный закон от 31.05.2002 N 63-ФЗ (ред. от 22.04.2024) &quot;Об адвокатской деятельности и адвокатур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адвокатской деятельности и адвокатуре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Организация участия адвокатов в деятельности государственной системы бесплатной юридической помощи на территории Воронежской области осуществляется адвокатской палатой Воронежской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Адвокатская палата Воронежской области ежегодно не позднее 15 ноября направляет в уполномоченный исполнительный орган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Воронежской области, а также адвокатских образований, в которых адвокаты осуществляют свою профессиональную деятельность. Ежегодно не позднее 31 декабря уполномоченный исполнительный орган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Уполномоченный исполнительный орган ежегодно не позднее 1 декабря заключает с адвокатской палатой Воронежской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помощи, по форме, утвержденной уполномоченным федеральным органом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Адвокатская палата Воронежской области в порядке, установленном нормативным правовым актом уполномоченного исполнительного органа, направляет в уполномоченный исполнительный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по форме, утверждаемой уполномоченным федеральным органом исполнительной власти.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Размер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определяется в </w:t>
      </w:r>
      <w:hyperlink w:history="0" w:anchor="P194" w:tooltip="Приложение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Закону Воронежской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8.1. Оказание бесплатной юридической помощи нотариусами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74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</w:t>
      </w:r>
      <w:hyperlink w:history="0" r:id="rId75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20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 и настоящим Законом Воронежской области, в судах, государственных и муниципальных органах, организациях удостоверяются нотариусами бесплатно. 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</w:t>
      </w:r>
      <w:hyperlink w:history="0" r:id="rId76" w:tooltip="Федеральный закон от 31.05.2002 N 63-ФЗ (ред. от 22.04.2024) &quot;Об адвокатской деятельности и адвокатуре в Российской Федерации&quot; {КонсультантПлюс}">
        <w:r>
          <w:rPr>
            <w:sz w:val="20"/>
            <w:color w:val="0000ff"/>
          </w:rPr>
          <w:t xml:space="preserve">статьей 25</w:t>
        </w:r>
      </w:hyperlink>
      <w:r>
        <w:rPr>
          <w:sz w:val="20"/>
        </w:rPr>
        <w:t xml:space="preserve"> Федерального закона "Об адвокатской деятельности и адвокатуре в Российской Федерации" либо с государственными юридическими бюро.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участия нотариусов в деятельности государственной системы бесплатной юридической помощи на территории Воронежской области осуществляется Нотариальной палатой Воронежской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юридической помощи, определяется в соответствии с </w:t>
      </w:r>
      <w:hyperlink w:history="0" r:id="rId77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78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6 статьи 19</w:t>
        </w:r>
      </w:hyperlink>
      <w:r>
        <w:rPr>
          <w:sz w:val="20"/>
        </w:rPr>
        <w:t xml:space="preserve"> Федерального закона "О бесплатной юридической помощи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Правовое информирование и правовое просвещение населения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правового информирования и правового просвещения населения исполнительные органы Воронежской области и подведомственные им учреждения, входящие в государственную систему оказания бесплатной юридической помощи,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порядок и случаи оказания бесплатной юридической помощи;</w:t>
      </w:r>
    </w:p>
    <w:bookmarkStart w:id="155" w:name="P155"/>
    <w:bookmarkEnd w:id="1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компетенция и порядок деятельности исполнительных органов Воронежской области и подведомственных им учреждений, полномочия их должностных лиц;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правила оказания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основания, условия и порядок обжалования решений и действий исполнительных органов Воронежской области, подведомственных им учреждений и их должностных лиц;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bookmarkStart w:id="161" w:name="P161"/>
    <w:bookmarkEnd w:id="1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порядок совершения гражданами юридически значимых действий и типичные юридические ошибки при совершении таких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Адвокаты, а в случае учреждения и государственное юридическое бюро, обязаны осуществлять правовое информирование и правовое просвещение граждан по вопросам, предусмотренным </w:t>
      </w:r>
      <w:hyperlink w:history="0" w:anchor="P154" w:tooltip="1) порядок и случаи оказания бесплатной юридической помощи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155" w:tooltip="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161" w:tooltip="6) порядок совершения гражданами юридически значимых действий и типичные юридические ошибки при совершении таких действий.">
        <w:r>
          <w:rPr>
            <w:sz w:val="20"/>
            <w:color w:val="0000ff"/>
          </w:rPr>
          <w:t xml:space="preserve">6 части 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Финансирование мероприятий, связанных с оказанием бесплатной юридической помощи на территории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мероприятий, связанных с оказанием бесплатной юридической помощи на территории Воронежской области, в соответствии с настоящим Законом Воронежской области возлагается на уполномоченный исполнительный орган и подведомственные ему учреждения и осуществляется за счет бюджетных ассигнований из областного бюджета в соответствии с бюджетным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Переходные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период до формирования и опубликования списка адвокатов, участвующих в деятельности государственной системы бесплатной юридической помощи, и заключения между уполномоченным исполнительным органом и адвокатской палатой Воронежской области соглашения об оказании бесплатной юридической помощи адвокатами, включенными в указанный список, оказание ими бесплатной юридической помощи осуществляется в порядке, предусмотренном Федеральным </w:t>
      </w:r>
      <w:hyperlink w:history="0" r:id="rId83" w:tooltip="Федеральный закон от 31.05.2002 N 63-ФЗ (ред. от 22.04.2024) &quot;Об адвокатской деятельности и адвокатур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адвокатской деятельности и адвокатуре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Вступление в силу настоящего Закона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Воронежской области вступает в силу по истечении 10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Признание утратившими силу отдельных законодательных актов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 дня вступления в силу настоящего Закона Воронежской области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85" w:tooltip="Закон Воронежской области от 22.12.2005 N 85-ОЗ (ред. от 12.05.2009) &quot;Об оказании юридической помощи на территории Воронежской области бесплатно&quot; (принят Воронежской областной Думой 15.12.2005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22 декабря 2005 года N 85-ОЗ "Об оказании юридической помощи на территории Воронежской области бесплатно" ("Коммуна", 2005, 24 декабря);</w:t>
      </w:r>
    </w:p>
    <w:p>
      <w:pPr>
        <w:pStyle w:val="0"/>
        <w:spacing w:before="200" w:line-rule="auto"/>
        <w:ind w:firstLine="540"/>
        <w:jc w:val="both"/>
      </w:pPr>
      <w:hyperlink w:history="0" r:id="rId86" w:tooltip="Закон Воронежской области от 12.05.2009 N 41-ОЗ &quot;О внесении изменений в Закон Воронежской области &quot;Об оказании юридической помощи на территории Воронежской области бесплатно&quot; (принят Воронежской областной Думой 30.04.2009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12 мая 2009 года N 41-ОЗ "О внесении изменений в Закон Воронежской области "Об оказании юридической помощи на территории Воронежской области бесплатно" ("Молодой коммунар", 2009, 14 мая; 2009, 16 мая).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Воронежской области</w:t>
      </w:r>
    </w:p>
    <w:p>
      <w:pPr>
        <w:pStyle w:val="0"/>
        <w:jc w:val="right"/>
      </w:pPr>
      <w:r>
        <w:rPr>
          <w:sz w:val="20"/>
        </w:rPr>
        <w:t xml:space="preserve">А.В.ГОРДЕЕВ</w:t>
      </w:r>
    </w:p>
    <w:p>
      <w:pPr>
        <w:pStyle w:val="0"/>
      </w:pPr>
      <w:r>
        <w:rPr>
          <w:sz w:val="20"/>
        </w:rPr>
        <w:t xml:space="preserve">г. Воронеж,</w:t>
      </w:r>
    </w:p>
    <w:p>
      <w:pPr>
        <w:pStyle w:val="0"/>
        <w:spacing w:before="200" w:line-rule="auto"/>
      </w:pPr>
      <w:r>
        <w:rPr>
          <w:sz w:val="20"/>
        </w:rPr>
        <w:t xml:space="preserve">17.10.2012</w:t>
      </w:r>
    </w:p>
    <w:p>
      <w:pPr>
        <w:pStyle w:val="0"/>
        <w:spacing w:before="200" w:line-rule="auto"/>
      </w:pPr>
      <w:r>
        <w:rPr>
          <w:sz w:val="20"/>
        </w:rPr>
        <w:t xml:space="preserve">N 117-ОЗ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194" w:name="P194"/>
    <w:bookmarkEnd w:id="194"/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"О бесплатной юридической помощи</w:t>
      </w:r>
    </w:p>
    <w:p>
      <w:pPr>
        <w:pStyle w:val="0"/>
        <w:jc w:val="right"/>
      </w:pPr>
      <w:r>
        <w:rPr>
          <w:sz w:val="20"/>
        </w:rPr>
        <w:t xml:space="preserve">на территории Воронежской области"</w:t>
      </w:r>
    </w:p>
    <w:p>
      <w:pPr>
        <w:pStyle w:val="0"/>
        <w:jc w:val="right"/>
      </w:pPr>
      <w:r>
        <w:rPr>
          <w:sz w:val="20"/>
        </w:rPr>
        <w:t xml:space="preserve">от 17.10.2012 N 117-ОЗ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7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Воронежской области от 25.12.2023 N 141-ОЗ)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Размер оплаты труда адвокатов, оказывающих гражданам</w:t>
      </w:r>
    </w:p>
    <w:p>
      <w:pPr>
        <w:pStyle w:val="2"/>
        <w:jc w:val="center"/>
      </w:pPr>
      <w:r>
        <w:rPr>
          <w:sz w:val="20"/>
        </w:rPr>
        <w:t xml:space="preserve">бесплатную юридическую помощь в рамках государственной</w:t>
      </w:r>
    </w:p>
    <w:p>
      <w:pPr>
        <w:pStyle w:val="2"/>
        <w:jc w:val="center"/>
      </w:pPr>
      <w:r>
        <w:rPr>
          <w:sz w:val="20"/>
        </w:rPr>
        <w:t xml:space="preserve">системы бесплатной юридической помощи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231"/>
        <w:gridCol w:w="2324"/>
        <w:gridCol w:w="289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предоставляемой юридической помощи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одной единицы юридической помощи (в рублях)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исчисления стоимости юридической помощи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Консультации и справки по правовым вопросам в устной форме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Одна тематически завершенная справка или консультация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Консультации и справки по правовым вопросам в письменной форме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тематически завершенный документ вне зависимости от количества страниц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Составление заявлений, жалоб, иных документов правового характера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тематически (процессуально) завершенный документ вне зависимости от количества страниц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интересов в судебном производстве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Один день занятости адвоката в судебном производстве вне зависимости от количества часов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  <w:t xml:space="preserve">Представление интересов в органах государственной власти и в органах местного самоуправления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представительство, завершенное окончательным решением, вне зависимости от дней занятости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Размер компенсации расходов адвокатов, оказывающих</w:t>
      </w:r>
    </w:p>
    <w:p>
      <w:pPr>
        <w:pStyle w:val="2"/>
        <w:jc w:val="center"/>
      </w:pPr>
      <w:r>
        <w:rPr>
          <w:sz w:val="20"/>
        </w:rPr>
        <w:t xml:space="preserve">гражданам бесплатную юридическую помощь в рамках</w:t>
      </w:r>
    </w:p>
    <w:p>
      <w:pPr>
        <w:pStyle w:val="2"/>
        <w:jc w:val="center"/>
      </w:pPr>
      <w:r>
        <w:rPr>
          <w:sz w:val="20"/>
        </w:rPr>
        <w:t xml:space="preserve">государственной системы бесплатной юридической помощи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8" w:tooltip="Закон Воронежской области от 25.12.2023 N 141-ОЗ &quot;О внесении изменений в Закон Воронежской области &quot;О бесплатной юридической помощи на территории Воронежской области&quot; (принят Воронежской областной Думой 2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Воронежской области от 25.12.2023 N 141-ОЗ)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Расходы адвоката, связанные с проездом к месту исполнения своих обязанностей по оказанию бесплатной юридической помощи и обратно, возмещаются: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размере фактических расходов, подтвержденных проездными документами, но не выше стоимости проезда: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воздушным транспортом - в салонах экономического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железнодорожным транспортом - в плацкартном вагоне пассажирского поезда или в вагоне с местами для сидения категории "С", отнесенном к вагону экономического класса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автомобильным транспортом - по стоимости проезда в транспорте общего пользования (кроме такси), осуществляющем регулярные перевозки пассажиров и багажа;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отсутствии проездных документов, подтверждающих произведенные расходы, - на основании справки транспортной организации о минимальной стоимости проезда по кратчайшему маршруту следования к месту исполнения обязанностей по оказанию бесплатной юридической помощи и обратно: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воздушным транспортом - по тарифу на перевозку в салоне экономического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железнодорожным транспортом - по тарифу проезда в плацкартном вагоне;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автомобильным транспортом - по тарифу автобуса общего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кратчайшим маршрутом следования понимается прямое беспересадочное сообщение либо маршрут с наименьшим количеством пересадок от места отправления до конечного пункта на выбранных адвокатом видах транспорта.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таком же порядке и по тем же нормам возмещаются расходы адвоката, связанные с проездом к месту исполнения своих обязанностей по оказанию бесплатной юридической помощи и обратно на личном транспорте.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Воронежской области от 17.10.2012 N 117-ОЗ</w:t>
            <w:br/>
            <w:t>(ред. от 25.12.2023)</w:t>
            <w:br/>
            <w:t>"О бесплатной юридической помощи на территории Вор...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53473&amp;dst=100008" TargetMode = "External"/>
	<Relationship Id="rId8" Type="http://schemas.openxmlformats.org/officeDocument/2006/relationships/hyperlink" Target="https://login.consultant.ru/link/?req=doc&amp;base=RLAW181&amp;n=64827&amp;dst=100008" TargetMode = "External"/>
	<Relationship Id="rId9" Type="http://schemas.openxmlformats.org/officeDocument/2006/relationships/hyperlink" Target="https://login.consultant.ru/link/?req=doc&amp;base=RLAW181&amp;n=75190&amp;dst=100025" TargetMode = "External"/>
	<Relationship Id="rId10" Type="http://schemas.openxmlformats.org/officeDocument/2006/relationships/hyperlink" Target="https://login.consultant.ru/link/?req=doc&amp;base=RLAW181&amp;n=92057&amp;dst=100008" TargetMode = "External"/>
	<Relationship Id="rId11" Type="http://schemas.openxmlformats.org/officeDocument/2006/relationships/hyperlink" Target="https://login.consultant.ru/link/?req=doc&amp;base=RLAW181&amp;n=120727&amp;dst=100008" TargetMode = "External"/>
	<Relationship Id="rId12" Type="http://schemas.openxmlformats.org/officeDocument/2006/relationships/hyperlink" Target="https://login.consultant.ru/link/?req=doc&amp;base=LAW&amp;n=451733&amp;dst=100019" TargetMode = "External"/>
	<Relationship Id="rId13" Type="http://schemas.openxmlformats.org/officeDocument/2006/relationships/hyperlink" Target="https://login.consultant.ru/link/?req=doc&amp;base=LAW&amp;n=451733&amp;dst=100121" TargetMode = "External"/>
	<Relationship Id="rId14" Type="http://schemas.openxmlformats.org/officeDocument/2006/relationships/hyperlink" Target="https://login.consultant.ru/link/?req=doc&amp;base=RLAW181&amp;n=120946" TargetMode = "External"/>
	<Relationship Id="rId15" Type="http://schemas.openxmlformats.org/officeDocument/2006/relationships/hyperlink" Target="https://login.consultant.ru/link/?req=doc&amp;base=RLAW181&amp;n=75190&amp;dst=100025" TargetMode = "External"/>
	<Relationship Id="rId16" Type="http://schemas.openxmlformats.org/officeDocument/2006/relationships/hyperlink" Target="https://login.consultant.ru/link/?req=doc&amp;base=LAW&amp;n=451733&amp;dst=100132" TargetMode = "External"/>
	<Relationship Id="rId17" Type="http://schemas.openxmlformats.org/officeDocument/2006/relationships/hyperlink" Target="https://login.consultant.ru/link/?req=doc&amp;base=LAW&amp;n=451733&amp;dst=100159" TargetMode = "External"/>
	<Relationship Id="rId18" Type="http://schemas.openxmlformats.org/officeDocument/2006/relationships/hyperlink" Target="https://login.consultant.ru/link/?req=doc&amp;base=RLAW181&amp;n=120727&amp;dst=100010" TargetMode = "External"/>
	<Relationship Id="rId19" Type="http://schemas.openxmlformats.org/officeDocument/2006/relationships/hyperlink" Target="https://login.consultant.ru/link/?req=doc&amp;base=RLAW181&amp;n=120727&amp;dst=100011" TargetMode = "External"/>
	<Relationship Id="rId20" Type="http://schemas.openxmlformats.org/officeDocument/2006/relationships/hyperlink" Target="https://login.consultant.ru/link/?req=doc&amp;base=LAW&amp;n=451733" TargetMode = "External"/>
	<Relationship Id="rId21" Type="http://schemas.openxmlformats.org/officeDocument/2006/relationships/hyperlink" Target="https://login.consultant.ru/link/?req=doc&amp;base=RLAW181&amp;n=120727&amp;dst=100013" TargetMode = "External"/>
	<Relationship Id="rId22" Type="http://schemas.openxmlformats.org/officeDocument/2006/relationships/hyperlink" Target="https://login.consultant.ru/link/?req=doc&amp;base=RLAW181&amp;n=120727&amp;dst=100014" TargetMode = "External"/>
	<Relationship Id="rId23" Type="http://schemas.openxmlformats.org/officeDocument/2006/relationships/hyperlink" Target="https://login.consultant.ru/link/?req=doc&amp;base=RLAW181&amp;n=120727&amp;dst=100015" TargetMode = "External"/>
	<Relationship Id="rId24" Type="http://schemas.openxmlformats.org/officeDocument/2006/relationships/hyperlink" Target="https://login.consultant.ru/link/?req=doc&amp;base=RLAW181&amp;n=120727&amp;dst=100016" TargetMode = "External"/>
	<Relationship Id="rId25" Type="http://schemas.openxmlformats.org/officeDocument/2006/relationships/hyperlink" Target="https://login.consultant.ru/link/?req=doc&amp;base=RLAW181&amp;n=122855&amp;dst=100010" TargetMode = "External"/>
	<Relationship Id="rId26" Type="http://schemas.openxmlformats.org/officeDocument/2006/relationships/hyperlink" Target="https://login.consultant.ru/link/?req=doc&amp;base=RLAW181&amp;n=78923&amp;dst=100015" TargetMode = "External"/>
	<Relationship Id="rId27" Type="http://schemas.openxmlformats.org/officeDocument/2006/relationships/hyperlink" Target="https://login.consultant.ru/link/?req=doc&amp;base=RLAW181&amp;n=78923&amp;dst=100045" TargetMode = "External"/>
	<Relationship Id="rId28" Type="http://schemas.openxmlformats.org/officeDocument/2006/relationships/hyperlink" Target="https://login.consultant.ru/link/?req=doc&amp;base=RLAW181&amp;n=120727&amp;dst=100018" TargetMode = "External"/>
	<Relationship Id="rId29" Type="http://schemas.openxmlformats.org/officeDocument/2006/relationships/hyperlink" Target="https://login.consultant.ru/link/?req=doc&amp;base=RLAW181&amp;n=120727&amp;dst=100019" TargetMode = "External"/>
	<Relationship Id="rId30" Type="http://schemas.openxmlformats.org/officeDocument/2006/relationships/hyperlink" Target="https://login.consultant.ru/link/?req=doc&amp;base=RLAW181&amp;n=120727&amp;dst=100020" TargetMode = "External"/>
	<Relationship Id="rId31" Type="http://schemas.openxmlformats.org/officeDocument/2006/relationships/hyperlink" Target="https://login.consultant.ru/link/?req=doc&amp;base=LAW&amp;n=451733&amp;dst=59" TargetMode = "External"/>
	<Relationship Id="rId32" Type="http://schemas.openxmlformats.org/officeDocument/2006/relationships/hyperlink" Target="https://login.consultant.ru/link/?req=doc&amp;base=RLAW181&amp;n=120727&amp;dst=100021" TargetMode = "External"/>
	<Relationship Id="rId33" Type="http://schemas.openxmlformats.org/officeDocument/2006/relationships/hyperlink" Target="https://login.consultant.ru/link/?req=doc&amp;base=RLAW181&amp;n=120727&amp;dst=100024" TargetMode = "External"/>
	<Relationship Id="rId34" Type="http://schemas.openxmlformats.org/officeDocument/2006/relationships/hyperlink" Target="https://login.consultant.ru/link/?req=doc&amp;base=RLAW181&amp;n=53473&amp;dst=100008" TargetMode = "External"/>
	<Relationship Id="rId35" Type="http://schemas.openxmlformats.org/officeDocument/2006/relationships/hyperlink" Target="https://login.consultant.ru/link/?req=doc&amp;base=RLAW181&amp;n=120727&amp;dst=100025" TargetMode = "External"/>
	<Relationship Id="rId36" Type="http://schemas.openxmlformats.org/officeDocument/2006/relationships/hyperlink" Target="https://login.consultant.ru/link/?req=doc&amp;base=LAW&amp;n=451733&amp;dst=100126" TargetMode = "External"/>
	<Relationship Id="rId37" Type="http://schemas.openxmlformats.org/officeDocument/2006/relationships/hyperlink" Target="https://login.consultant.ru/link/?req=doc&amp;base=LAW&amp;n=451733&amp;dst=6" TargetMode = "External"/>
	<Relationship Id="rId38" Type="http://schemas.openxmlformats.org/officeDocument/2006/relationships/hyperlink" Target="https://login.consultant.ru/link/?req=doc&amp;base=RLAW181&amp;n=64827&amp;dst=100010" TargetMode = "External"/>
	<Relationship Id="rId39" Type="http://schemas.openxmlformats.org/officeDocument/2006/relationships/hyperlink" Target="https://login.consultant.ru/link/?req=doc&amp;base=RLAW181&amp;n=120727&amp;dst=100027" TargetMode = "External"/>
	<Relationship Id="rId40" Type="http://schemas.openxmlformats.org/officeDocument/2006/relationships/hyperlink" Target="https://login.consultant.ru/link/?req=doc&amp;base=LAW&amp;n=451733&amp;dst=100081" TargetMode = "External"/>
	<Relationship Id="rId41" Type="http://schemas.openxmlformats.org/officeDocument/2006/relationships/hyperlink" Target="https://login.consultant.ru/link/?req=doc&amp;base=RLAW181&amp;n=64827&amp;dst=100011" TargetMode = "External"/>
	<Relationship Id="rId42" Type="http://schemas.openxmlformats.org/officeDocument/2006/relationships/hyperlink" Target="https://login.consultant.ru/link/?req=doc&amp;base=RLAW181&amp;n=92057&amp;dst=100009" TargetMode = "External"/>
	<Relationship Id="rId43" Type="http://schemas.openxmlformats.org/officeDocument/2006/relationships/hyperlink" Target="https://login.consultant.ru/link/?req=doc&amp;base=RLAW181&amp;n=120727&amp;dst=100028" TargetMode = "External"/>
	<Relationship Id="rId44" Type="http://schemas.openxmlformats.org/officeDocument/2006/relationships/hyperlink" Target="https://login.consultant.ru/link/?req=doc&amp;base=LAW&amp;n=451733&amp;dst=100126" TargetMode = "External"/>
	<Relationship Id="rId45" Type="http://schemas.openxmlformats.org/officeDocument/2006/relationships/hyperlink" Target="https://login.consultant.ru/link/?req=doc&amp;base=LAW&amp;n=451733&amp;dst=6" TargetMode = "External"/>
	<Relationship Id="rId46" Type="http://schemas.openxmlformats.org/officeDocument/2006/relationships/hyperlink" Target="https://login.consultant.ru/link/?req=doc&amp;base=RLAW181&amp;n=64827&amp;dst=100014" TargetMode = "External"/>
	<Relationship Id="rId47" Type="http://schemas.openxmlformats.org/officeDocument/2006/relationships/hyperlink" Target="https://login.consultant.ru/link/?req=doc&amp;base=RLAW181&amp;n=64827&amp;dst=100015" TargetMode = "External"/>
	<Relationship Id="rId48" Type="http://schemas.openxmlformats.org/officeDocument/2006/relationships/hyperlink" Target="https://login.consultant.ru/link/?req=doc&amp;base=RLAW181&amp;n=120727&amp;dst=100030" TargetMode = "External"/>
	<Relationship Id="rId49" Type="http://schemas.openxmlformats.org/officeDocument/2006/relationships/hyperlink" Target="https://login.consultant.ru/link/?req=doc&amp;base=RLAW181&amp;n=120727&amp;dst=100031" TargetMode = "External"/>
	<Relationship Id="rId50" Type="http://schemas.openxmlformats.org/officeDocument/2006/relationships/hyperlink" Target="https://login.consultant.ru/link/?req=doc&amp;base=RLAW181&amp;n=120727&amp;dst=100032" TargetMode = "External"/>
	<Relationship Id="rId51" Type="http://schemas.openxmlformats.org/officeDocument/2006/relationships/hyperlink" Target="https://login.consultant.ru/link/?req=doc&amp;base=RLAW181&amp;n=64827&amp;dst=100016" TargetMode = "External"/>
	<Relationship Id="rId52" Type="http://schemas.openxmlformats.org/officeDocument/2006/relationships/hyperlink" Target="https://login.consultant.ru/link/?req=doc&amp;base=RLAW181&amp;n=92057&amp;dst=100010" TargetMode = "External"/>
	<Relationship Id="rId53" Type="http://schemas.openxmlformats.org/officeDocument/2006/relationships/hyperlink" Target="https://login.consultant.ru/link/?req=doc&amp;base=RLAW181&amp;n=120727&amp;dst=100033" TargetMode = "External"/>
	<Relationship Id="rId54" Type="http://schemas.openxmlformats.org/officeDocument/2006/relationships/hyperlink" Target="https://login.consultant.ru/link/?req=doc&amp;base=LAW&amp;n=474024" TargetMode = "External"/>
	<Relationship Id="rId55" Type="http://schemas.openxmlformats.org/officeDocument/2006/relationships/hyperlink" Target="https://login.consultant.ru/link/?req=doc&amp;base=RLAW181&amp;n=64827&amp;dst=100017" TargetMode = "External"/>
	<Relationship Id="rId56" Type="http://schemas.openxmlformats.org/officeDocument/2006/relationships/hyperlink" Target="https://login.consultant.ru/link/?req=doc&amp;base=RLAW181&amp;n=120727&amp;dst=100034" TargetMode = "External"/>
	<Relationship Id="rId57" Type="http://schemas.openxmlformats.org/officeDocument/2006/relationships/hyperlink" Target="https://login.consultant.ru/link/?req=doc&amp;base=LAW&amp;n=451733&amp;dst=100126" TargetMode = "External"/>
	<Relationship Id="rId58" Type="http://schemas.openxmlformats.org/officeDocument/2006/relationships/hyperlink" Target="https://login.consultant.ru/link/?req=doc&amp;base=LAW&amp;n=451733&amp;dst=100124" TargetMode = "External"/>
	<Relationship Id="rId59" Type="http://schemas.openxmlformats.org/officeDocument/2006/relationships/hyperlink" Target="https://login.consultant.ru/link/?req=doc&amp;base=LAW&amp;n=451733&amp;dst=100242" TargetMode = "External"/>
	<Relationship Id="rId60" Type="http://schemas.openxmlformats.org/officeDocument/2006/relationships/hyperlink" Target="https://login.consultant.ru/link/?req=doc&amp;base=RLAW181&amp;n=120727&amp;dst=100035" TargetMode = "External"/>
	<Relationship Id="rId61" Type="http://schemas.openxmlformats.org/officeDocument/2006/relationships/hyperlink" Target="https://login.consultant.ru/link/?req=doc&amp;base=LAW&amp;n=451733&amp;dst=6" TargetMode = "External"/>
	<Relationship Id="rId62" Type="http://schemas.openxmlformats.org/officeDocument/2006/relationships/hyperlink" Target="https://login.consultant.ru/link/?req=doc&amp;base=RLAW181&amp;n=64827&amp;dst=100018" TargetMode = "External"/>
	<Relationship Id="rId63" Type="http://schemas.openxmlformats.org/officeDocument/2006/relationships/hyperlink" Target="https://login.consultant.ru/link/?req=doc&amp;base=RLAW181&amp;n=120727&amp;dst=100037" TargetMode = "External"/>
	<Relationship Id="rId64" Type="http://schemas.openxmlformats.org/officeDocument/2006/relationships/hyperlink" Target="https://login.consultant.ru/link/?req=doc&amp;base=RLAW181&amp;n=64827&amp;dst=100020" TargetMode = "External"/>
	<Relationship Id="rId65" Type="http://schemas.openxmlformats.org/officeDocument/2006/relationships/hyperlink" Target="https://login.consultant.ru/link/?req=doc&amp;base=RLAW181&amp;n=120727&amp;dst=100038" TargetMode = "External"/>
	<Relationship Id="rId66" Type="http://schemas.openxmlformats.org/officeDocument/2006/relationships/hyperlink" Target="https://login.consultant.ru/link/?req=doc&amp;base=RLAW181&amp;n=120727&amp;dst=100038" TargetMode = "External"/>
	<Relationship Id="rId67" Type="http://schemas.openxmlformats.org/officeDocument/2006/relationships/hyperlink" Target="https://login.consultant.ru/link/?req=doc&amp;base=LAW&amp;n=451733" TargetMode = "External"/>
	<Relationship Id="rId68" Type="http://schemas.openxmlformats.org/officeDocument/2006/relationships/hyperlink" Target="https://login.consultant.ru/link/?req=doc&amp;base=RLAW181&amp;n=120727&amp;dst=100040" TargetMode = "External"/>
	<Relationship Id="rId69" Type="http://schemas.openxmlformats.org/officeDocument/2006/relationships/hyperlink" Target="https://login.consultant.ru/link/?req=doc&amp;base=LAW&amp;n=451733" TargetMode = "External"/>
	<Relationship Id="rId70" Type="http://schemas.openxmlformats.org/officeDocument/2006/relationships/hyperlink" Target="https://login.consultant.ru/link/?req=doc&amp;base=LAW&amp;n=475066" TargetMode = "External"/>
	<Relationship Id="rId71" Type="http://schemas.openxmlformats.org/officeDocument/2006/relationships/hyperlink" Target="https://login.consultant.ru/link/?req=doc&amp;base=RLAW181&amp;n=120727&amp;dst=100041" TargetMode = "External"/>
	<Relationship Id="rId72" Type="http://schemas.openxmlformats.org/officeDocument/2006/relationships/hyperlink" Target="https://login.consultant.ru/link/?req=doc&amp;base=RLAW181&amp;n=120727&amp;dst=100042" TargetMode = "External"/>
	<Relationship Id="rId73" Type="http://schemas.openxmlformats.org/officeDocument/2006/relationships/hyperlink" Target="https://login.consultant.ru/link/?req=doc&amp;base=RLAW181&amp;n=120727&amp;dst=100043" TargetMode = "External"/>
	<Relationship Id="rId74" Type="http://schemas.openxmlformats.org/officeDocument/2006/relationships/hyperlink" Target="https://login.consultant.ru/link/?req=doc&amp;base=RLAW181&amp;n=120727&amp;dst=100044" TargetMode = "External"/>
	<Relationship Id="rId75" Type="http://schemas.openxmlformats.org/officeDocument/2006/relationships/hyperlink" Target="https://login.consultant.ru/link/?req=doc&amp;base=LAW&amp;n=451733&amp;dst=100148" TargetMode = "External"/>
	<Relationship Id="rId76" Type="http://schemas.openxmlformats.org/officeDocument/2006/relationships/hyperlink" Target="https://login.consultant.ru/link/?req=doc&amp;base=LAW&amp;n=475066&amp;dst=100245" TargetMode = "External"/>
	<Relationship Id="rId77" Type="http://schemas.openxmlformats.org/officeDocument/2006/relationships/hyperlink" Target="https://login.consultant.ru/link/?req=doc&amp;base=LAW&amp;n=451733&amp;dst=57" TargetMode = "External"/>
	<Relationship Id="rId78" Type="http://schemas.openxmlformats.org/officeDocument/2006/relationships/hyperlink" Target="https://login.consultant.ru/link/?req=doc&amp;base=LAW&amp;n=451733&amp;dst=58" TargetMode = "External"/>
	<Relationship Id="rId79" Type="http://schemas.openxmlformats.org/officeDocument/2006/relationships/hyperlink" Target="https://login.consultant.ru/link/?req=doc&amp;base=RLAW181&amp;n=120727&amp;dst=100052" TargetMode = "External"/>
	<Relationship Id="rId80" Type="http://schemas.openxmlformats.org/officeDocument/2006/relationships/hyperlink" Target="https://login.consultant.ru/link/?req=doc&amp;base=RLAW181&amp;n=120727&amp;dst=100053" TargetMode = "External"/>
	<Relationship Id="rId81" Type="http://schemas.openxmlformats.org/officeDocument/2006/relationships/hyperlink" Target="https://login.consultant.ru/link/?req=doc&amp;base=RLAW181&amp;n=120727&amp;dst=100054" TargetMode = "External"/>
	<Relationship Id="rId82" Type="http://schemas.openxmlformats.org/officeDocument/2006/relationships/hyperlink" Target="https://login.consultant.ru/link/?req=doc&amp;base=RLAW181&amp;n=120727&amp;dst=100055" TargetMode = "External"/>
	<Relationship Id="rId83" Type="http://schemas.openxmlformats.org/officeDocument/2006/relationships/hyperlink" Target="https://login.consultant.ru/link/?req=doc&amp;base=LAW&amp;n=475066" TargetMode = "External"/>
	<Relationship Id="rId84" Type="http://schemas.openxmlformats.org/officeDocument/2006/relationships/hyperlink" Target="https://login.consultant.ru/link/?req=doc&amp;base=RLAW181&amp;n=120727&amp;dst=100056" TargetMode = "External"/>
	<Relationship Id="rId85" Type="http://schemas.openxmlformats.org/officeDocument/2006/relationships/hyperlink" Target="https://login.consultant.ru/link/?req=doc&amp;base=RLAW181&amp;n=30909" TargetMode = "External"/>
	<Relationship Id="rId86" Type="http://schemas.openxmlformats.org/officeDocument/2006/relationships/hyperlink" Target="https://login.consultant.ru/link/?req=doc&amp;base=RLAW181&amp;n=30898" TargetMode = "External"/>
	<Relationship Id="rId87" Type="http://schemas.openxmlformats.org/officeDocument/2006/relationships/hyperlink" Target="https://login.consultant.ru/link/?req=doc&amp;base=RLAW181&amp;n=120727&amp;dst=100057" TargetMode = "External"/>
	<Relationship Id="rId88" Type="http://schemas.openxmlformats.org/officeDocument/2006/relationships/hyperlink" Target="https://login.consultant.ru/link/?req=doc&amp;base=RLAW181&amp;n=120727&amp;dst=1000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17.10.2012 N 117-ОЗ
(ред. от 25.12.2023)
"О бесплатной юридической помощи на территории Воронежской области"
(принят Воронежской областной Думой 11.10.2012)</dc:title>
  <dcterms:created xsi:type="dcterms:W3CDTF">2024-06-18T05:39:35Z</dcterms:created>
</cp:coreProperties>
</file>