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28" w:rsidRDefault="00492428" w:rsidP="0049242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работы с обращениями граждан Новохопёрского муниципального района Воронежской области </w:t>
      </w:r>
    </w:p>
    <w:p w:rsidR="00492428" w:rsidRDefault="00492428" w:rsidP="00492428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 w:rsidRPr="00806795"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2024 года</w:t>
      </w:r>
    </w:p>
    <w:p w:rsidR="00492428" w:rsidRDefault="00492428" w:rsidP="0049242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Новохоперского муниципального района является работа по рассмотрению граждан. В отчетном периоде обеспечивались необходимые условия для объективного, всестороннего и своевременного рассмотрения поступивших обращений граждан в виде электронного документа, в письменной и устной форме, проводился личный прием и консультирование граждан.</w:t>
      </w:r>
    </w:p>
    <w:p w:rsidR="00492428" w:rsidRDefault="00492428" w:rsidP="004924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165D0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четвертом</w:t>
      </w:r>
      <w:r w:rsidRPr="006165D0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 xml:space="preserve">2024 года в администрацию Новохопёрского муниципального района от граждан поступило </w:t>
      </w:r>
      <w:r>
        <w:rPr>
          <w:sz w:val="28"/>
          <w:szCs w:val="28"/>
          <w:u w:val="single"/>
        </w:rPr>
        <w:t>34</w:t>
      </w:r>
      <w:r w:rsidRPr="007365A1">
        <w:rPr>
          <w:sz w:val="28"/>
          <w:szCs w:val="28"/>
        </w:rPr>
        <w:t xml:space="preserve"> </w:t>
      </w:r>
      <w:r>
        <w:rPr>
          <w:sz w:val="28"/>
          <w:szCs w:val="28"/>
        </w:rPr>
        <w:t>устных и письменных обращения граждан (в 4 квартале 2023 года – 27</w:t>
      </w:r>
      <w:r w:rsidRPr="00821D3B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обращения).</w:t>
      </w:r>
    </w:p>
    <w:p w:rsidR="00492428" w:rsidRDefault="00492428" w:rsidP="00492428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492428" w:rsidRPr="00F04DBC" w:rsidTr="002933D2">
        <w:trPr>
          <w:trHeight w:val="698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</w:p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492428" w:rsidRPr="00BD7275" w:rsidRDefault="00492428" w:rsidP="002933D2">
            <w:pPr>
              <w:tabs>
                <w:tab w:val="left" w:pos="666"/>
              </w:tabs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92428" w:rsidRPr="00F04DBC" w:rsidTr="002933D2">
        <w:trPr>
          <w:trHeight w:val="253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6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92428" w:rsidRPr="00F04DBC" w:rsidTr="002933D2">
        <w:trPr>
          <w:trHeight w:val="626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6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92428" w:rsidRPr="00F04DBC" w:rsidTr="002933D2">
        <w:trPr>
          <w:trHeight w:val="253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из них: </w:t>
            </w:r>
            <w:r w:rsidRPr="00BD7275">
              <w:rPr>
                <w:sz w:val="28"/>
                <w:szCs w:val="28"/>
              </w:rPr>
              <w:t xml:space="preserve">по электронной </w:t>
            </w:r>
            <w:r>
              <w:rPr>
                <w:sz w:val="28"/>
                <w:szCs w:val="28"/>
              </w:rPr>
              <w:t xml:space="preserve">  </w:t>
            </w:r>
            <w:r w:rsidRPr="00BD7275">
              <w:rPr>
                <w:sz w:val="28"/>
                <w:szCs w:val="28"/>
              </w:rPr>
              <w:t>почте</w:t>
            </w:r>
          </w:p>
        </w:tc>
        <w:tc>
          <w:tcPr>
            <w:tcW w:w="336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86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92428" w:rsidRPr="00F04DBC" w:rsidTr="002933D2">
        <w:trPr>
          <w:trHeight w:val="253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92428" w:rsidRDefault="00492428" w:rsidP="00492428">
      <w:pPr>
        <w:jc w:val="both"/>
        <w:rPr>
          <w:sz w:val="28"/>
          <w:szCs w:val="28"/>
        </w:rPr>
      </w:pPr>
    </w:p>
    <w:p w:rsidR="00492428" w:rsidRPr="00143A16" w:rsidRDefault="00492428" w:rsidP="00492428">
      <w:pPr>
        <w:ind w:firstLine="540"/>
        <w:jc w:val="both"/>
        <w:rPr>
          <w:sz w:val="28"/>
          <w:szCs w:val="28"/>
        </w:rPr>
      </w:pPr>
      <w:r w:rsidRPr="00143A16">
        <w:rPr>
          <w:sz w:val="28"/>
          <w:szCs w:val="28"/>
        </w:rPr>
        <w:t xml:space="preserve">Количество обращений в </w:t>
      </w:r>
      <w:r>
        <w:rPr>
          <w:sz w:val="28"/>
          <w:szCs w:val="28"/>
        </w:rPr>
        <w:t>4</w:t>
      </w:r>
      <w:r w:rsidRPr="00143A16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4</w:t>
      </w:r>
      <w:r w:rsidRPr="00143A1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143A16">
        <w:rPr>
          <w:sz w:val="28"/>
          <w:szCs w:val="28"/>
        </w:rPr>
        <w:t xml:space="preserve"> по сравнению с тем же периодом 202</w:t>
      </w:r>
      <w:r>
        <w:rPr>
          <w:sz w:val="28"/>
          <w:szCs w:val="28"/>
        </w:rPr>
        <w:t>3 года</w:t>
      </w:r>
      <w:r w:rsidRPr="00143A16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 на 26 %</w:t>
      </w:r>
      <w:r w:rsidRPr="00143A16">
        <w:rPr>
          <w:sz w:val="28"/>
          <w:szCs w:val="28"/>
        </w:rPr>
        <w:t>.</w:t>
      </w:r>
    </w:p>
    <w:p w:rsidR="00492428" w:rsidRDefault="00492428" w:rsidP="00492428">
      <w:pPr>
        <w:ind w:firstLine="540"/>
        <w:jc w:val="both"/>
        <w:rPr>
          <w:sz w:val="28"/>
          <w:szCs w:val="28"/>
        </w:rPr>
      </w:pPr>
    </w:p>
    <w:p w:rsidR="00492428" w:rsidRDefault="00492428" w:rsidP="004924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492428" w:rsidRDefault="00492428" w:rsidP="00492428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35"/>
      </w:tblGrid>
      <w:tr w:rsidR="00492428" w:rsidRPr="00BD7275" w:rsidTr="002933D2">
        <w:trPr>
          <w:trHeight w:val="524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 2023 года</w:t>
            </w:r>
          </w:p>
        </w:tc>
        <w:tc>
          <w:tcPr>
            <w:tcW w:w="2835" w:type="dxa"/>
          </w:tcPr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 2024 года</w:t>
            </w:r>
          </w:p>
        </w:tc>
      </w:tr>
      <w:tr w:rsidR="00492428" w:rsidRPr="00BD7275" w:rsidTr="002933D2">
        <w:trPr>
          <w:trHeight w:val="533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2428" w:rsidRPr="00BD7275" w:rsidTr="002933D2">
        <w:tc>
          <w:tcPr>
            <w:tcW w:w="3402" w:type="dxa"/>
          </w:tcPr>
          <w:p w:rsidR="00492428" w:rsidRPr="00BD7275" w:rsidRDefault="00492428" w:rsidP="002933D2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2428" w:rsidRPr="00BD7275" w:rsidTr="002933D2">
        <w:tc>
          <w:tcPr>
            <w:tcW w:w="3402" w:type="dxa"/>
          </w:tcPr>
          <w:p w:rsidR="00492428" w:rsidRPr="00BD7275" w:rsidRDefault="00492428" w:rsidP="002933D2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492428" w:rsidRPr="00BD7275" w:rsidTr="002933D2">
        <w:trPr>
          <w:trHeight w:val="96"/>
        </w:trPr>
        <w:tc>
          <w:tcPr>
            <w:tcW w:w="3402" w:type="dxa"/>
          </w:tcPr>
          <w:p w:rsidR="00492428" w:rsidRPr="00BD7275" w:rsidRDefault="00492428" w:rsidP="002933D2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оборона и безопасность</w:t>
            </w:r>
          </w:p>
        </w:tc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BD7275" w:rsidTr="002933D2">
        <w:tc>
          <w:tcPr>
            <w:tcW w:w="3402" w:type="dxa"/>
          </w:tcPr>
          <w:p w:rsidR="00492428" w:rsidRPr="00BD7275" w:rsidRDefault="00492428" w:rsidP="002933D2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92428" w:rsidRDefault="00492428" w:rsidP="00492428">
      <w:pPr>
        <w:autoSpaceDE w:val="0"/>
        <w:jc w:val="both"/>
        <w:rPr>
          <w:rFonts w:eastAsia="Lucida Sans Unicode"/>
        </w:rPr>
      </w:pPr>
    </w:p>
    <w:p w:rsidR="00492428" w:rsidRPr="0097790A" w:rsidRDefault="00492428" w:rsidP="00492428">
      <w:pPr>
        <w:autoSpaceDE w:val="0"/>
        <w:ind w:firstLine="708"/>
        <w:jc w:val="both"/>
        <w:rPr>
          <w:rFonts w:eastAsia="Lucida Sans Unicode"/>
          <w:sz w:val="28"/>
          <w:szCs w:val="28"/>
        </w:rPr>
      </w:pPr>
      <w:r w:rsidRPr="0097790A">
        <w:rPr>
          <w:rFonts w:eastAsia="Lucida Sans Unicode"/>
          <w:sz w:val="28"/>
          <w:szCs w:val="28"/>
        </w:rPr>
        <w:t>Поступившие за отчетный период обращения распределились следующим образом по вопросам:</w:t>
      </w:r>
    </w:p>
    <w:p w:rsidR="00492428" w:rsidRDefault="00492428" w:rsidP="0049242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граждан жилищем и пользованием жилищным фондом – 0 обращений (4кв. 2023 года –  1  обращение);</w:t>
      </w:r>
    </w:p>
    <w:p w:rsidR="00492428" w:rsidRDefault="00492428" w:rsidP="00492428">
      <w:pPr>
        <w:jc w:val="both"/>
        <w:rPr>
          <w:sz w:val="28"/>
          <w:szCs w:val="28"/>
        </w:rPr>
      </w:pPr>
      <w:r>
        <w:rPr>
          <w:sz w:val="28"/>
          <w:szCs w:val="28"/>
        </w:rPr>
        <w:t>- коммунального хозяйства –   7    обращений (4кв. 2024 года –  4   обращения);</w:t>
      </w:r>
    </w:p>
    <w:p w:rsidR="00492428" w:rsidRDefault="00492428" w:rsidP="00492428">
      <w:pPr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и содержание дорог – 7   обращений (4кв. 2024 года –  5   обращений);</w:t>
      </w:r>
    </w:p>
    <w:p w:rsidR="00492428" w:rsidRDefault="00492428" w:rsidP="004924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оказанию материальной помощи –  0  обращений (4кв. 2024 года –  0 обращений).</w:t>
      </w:r>
    </w:p>
    <w:p w:rsidR="00492428" w:rsidRDefault="00492428" w:rsidP="004924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аналогичным периодом 2023 года по тематике обращений отметим, что произошло увеличение обращений по вопросам коммунального хозяйства и благоустройства. </w:t>
      </w:r>
    </w:p>
    <w:p w:rsidR="00492428" w:rsidRDefault="00492428" w:rsidP="004924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рассмотрение в администрацию Новохопёрского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492428" w:rsidRPr="00F04DBC" w:rsidTr="002933D2">
        <w:trPr>
          <w:trHeight w:val="713"/>
        </w:trPr>
        <w:tc>
          <w:tcPr>
            <w:tcW w:w="4077" w:type="dxa"/>
          </w:tcPr>
          <w:p w:rsidR="00492428" w:rsidRPr="00BD7275" w:rsidRDefault="00492428" w:rsidP="002933D2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492428" w:rsidRPr="00BD7275" w:rsidRDefault="00492428" w:rsidP="002933D2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23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492428" w:rsidRPr="00BD7275" w:rsidRDefault="00492428" w:rsidP="002933D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D7275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24</w:t>
            </w:r>
            <w:r w:rsidRPr="00BD7275">
              <w:rPr>
                <w:b/>
                <w:sz w:val="28"/>
                <w:szCs w:val="28"/>
              </w:rPr>
              <w:t xml:space="preserve"> года</w:t>
            </w:r>
          </w:p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92428" w:rsidRPr="00F04DBC" w:rsidTr="002933D2">
        <w:trPr>
          <w:trHeight w:val="483"/>
        </w:trPr>
        <w:tc>
          <w:tcPr>
            <w:tcW w:w="4077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492428" w:rsidRPr="006C5B1C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54" w:type="dxa"/>
          </w:tcPr>
          <w:p w:rsidR="00492428" w:rsidRPr="006C5B1C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92428" w:rsidRPr="00F04DBC" w:rsidTr="002933D2">
        <w:trPr>
          <w:trHeight w:val="430"/>
        </w:trPr>
        <w:tc>
          <w:tcPr>
            <w:tcW w:w="4077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rPr>
          <w:trHeight w:val="406"/>
        </w:trPr>
        <w:tc>
          <w:tcPr>
            <w:tcW w:w="4077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rPr>
          <w:trHeight w:val="448"/>
        </w:trPr>
        <w:tc>
          <w:tcPr>
            <w:tcW w:w="4077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5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92428" w:rsidRPr="00F04DBC" w:rsidTr="002933D2">
        <w:trPr>
          <w:trHeight w:val="408"/>
        </w:trPr>
        <w:tc>
          <w:tcPr>
            <w:tcW w:w="4077" w:type="dxa"/>
          </w:tcPr>
          <w:p w:rsidR="00492428" w:rsidRPr="00BD7275" w:rsidRDefault="00492428" w:rsidP="002933D2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54" w:type="dxa"/>
          </w:tcPr>
          <w:p w:rsidR="00492428" w:rsidRPr="00BD7275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92428" w:rsidRDefault="00492428" w:rsidP="00492428">
      <w:pPr>
        <w:ind w:firstLine="540"/>
        <w:jc w:val="both"/>
        <w:rPr>
          <w:sz w:val="28"/>
          <w:szCs w:val="28"/>
        </w:rPr>
      </w:pPr>
    </w:p>
    <w:p w:rsidR="00492428" w:rsidRDefault="00492428" w:rsidP="004924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492428" w:rsidRDefault="00492428" w:rsidP="00492428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</w:p>
        </w:tc>
        <w:tc>
          <w:tcPr>
            <w:tcW w:w="1417" w:type="dxa"/>
          </w:tcPr>
          <w:p w:rsidR="00492428" w:rsidRPr="00F04DBC" w:rsidRDefault="00492428" w:rsidP="002933D2">
            <w:pPr>
              <w:contextualSpacing/>
              <w:jc w:val="center"/>
            </w:pPr>
            <w:r>
              <w:t>4</w:t>
            </w:r>
            <w:r w:rsidRPr="00F04DBC">
              <w:t xml:space="preserve"> квартал</w:t>
            </w:r>
          </w:p>
          <w:p w:rsidR="00492428" w:rsidRPr="00F04DBC" w:rsidRDefault="00492428" w:rsidP="002933D2">
            <w:pPr>
              <w:contextualSpacing/>
              <w:jc w:val="center"/>
            </w:pPr>
            <w:r>
              <w:t>2023</w:t>
            </w:r>
            <w:r w:rsidRPr="00F04DBC">
              <w:t xml:space="preserve"> года</w:t>
            </w:r>
          </w:p>
        </w:tc>
        <w:tc>
          <w:tcPr>
            <w:tcW w:w="1418" w:type="dxa"/>
          </w:tcPr>
          <w:p w:rsidR="00492428" w:rsidRPr="00F04DBC" w:rsidRDefault="00492428" w:rsidP="002933D2">
            <w:pPr>
              <w:contextualSpacing/>
              <w:jc w:val="center"/>
            </w:pPr>
            <w:r>
              <w:t>4</w:t>
            </w:r>
            <w:r w:rsidRPr="00F04DBC">
              <w:t xml:space="preserve"> квартал</w:t>
            </w:r>
          </w:p>
          <w:p w:rsidR="00492428" w:rsidRPr="00F04DBC" w:rsidRDefault="00492428" w:rsidP="002933D2">
            <w:pPr>
              <w:contextualSpacing/>
              <w:jc w:val="center"/>
            </w:pPr>
            <w:r>
              <w:t>2024</w:t>
            </w:r>
            <w:r w:rsidRPr="00F04DBC">
              <w:t xml:space="preserve"> года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2428" w:rsidRPr="00F04DBC" w:rsidTr="002933D2">
        <w:tc>
          <w:tcPr>
            <w:tcW w:w="6771" w:type="dxa"/>
          </w:tcPr>
          <w:p w:rsidR="00492428" w:rsidRPr="00F04DBC" w:rsidRDefault="00492428" w:rsidP="002933D2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92428" w:rsidRPr="00A67B0A" w:rsidRDefault="00492428" w:rsidP="002933D2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92428" w:rsidRDefault="00492428" w:rsidP="00492428">
      <w:pPr>
        <w:jc w:val="both"/>
        <w:rPr>
          <w:sz w:val="18"/>
          <w:szCs w:val="18"/>
        </w:rPr>
      </w:pPr>
    </w:p>
    <w:p w:rsidR="00492428" w:rsidRPr="004C609C" w:rsidRDefault="00492428" w:rsidP="00492428">
      <w:pPr>
        <w:ind w:firstLine="708"/>
        <w:jc w:val="both"/>
        <w:rPr>
          <w:sz w:val="28"/>
          <w:szCs w:val="28"/>
        </w:rPr>
      </w:pPr>
      <w:r w:rsidRPr="00D24F30">
        <w:rPr>
          <w:sz w:val="28"/>
          <w:szCs w:val="28"/>
        </w:rPr>
        <w:t>Все обращения граждан рассматриваются руководителями структурных подразделений администрации муниципального района с привлечением за</w:t>
      </w:r>
      <w:r>
        <w:rPr>
          <w:sz w:val="28"/>
          <w:szCs w:val="28"/>
        </w:rPr>
        <w:t>интересованных служб и ведомств в</w:t>
      </w:r>
      <w:r w:rsidRPr="00D24F30">
        <w:rPr>
          <w:sz w:val="28"/>
          <w:szCs w:val="28"/>
        </w:rPr>
        <w:t xml:space="preserve"> соответствии с действующим законодательством</w:t>
      </w:r>
      <w:r>
        <w:rPr>
          <w:sz w:val="28"/>
          <w:szCs w:val="28"/>
        </w:rPr>
        <w:t xml:space="preserve"> и</w:t>
      </w:r>
      <w:r w:rsidRPr="00D24F30">
        <w:rPr>
          <w:sz w:val="28"/>
          <w:szCs w:val="28"/>
        </w:rPr>
        <w:t xml:space="preserve"> в установленные сроки.</w:t>
      </w:r>
    </w:p>
    <w:p w:rsidR="000D52CA" w:rsidRDefault="00492428"/>
    <w:sectPr w:rsidR="000D52CA" w:rsidSect="0028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2428"/>
    <w:rsid w:val="000A4C72"/>
    <w:rsid w:val="00284040"/>
    <w:rsid w:val="00492428"/>
    <w:rsid w:val="005E21EF"/>
    <w:rsid w:val="00953F48"/>
    <w:rsid w:val="00C7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eesina</cp:lastModifiedBy>
  <cp:revision>2</cp:revision>
  <dcterms:created xsi:type="dcterms:W3CDTF">2025-01-31T07:41:00Z</dcterms:created>
  <dcterms:modified xsi:type="dcterms:W3CDTF">2025-01-31T07:41:00Z</dcterms:modified>
</cp:coreProperties>
</file>