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0F" w:rsidRDefault="00826D0F" w:rsidP="00826D0F">
      <w:pPr>
        <w:pStyle w:val="a3"/>
        <w:shd w:val="clear" w:color="auto" w:fill="FFFFFF"/>
        <w:spacing w:before="0" w:beforeAutospacing="0" w:after="360" w:afterAutospacing="0" w:line="432" w:lineRule="atLeast"/>
        <w:jc w:val="center"/>
        <w:rPr>
          <w:rFonts w:ascii="Lora" w:hAnsi="Lora"/>
          <w:color w:val="000000"/>
          <w:sz w:val="30"/>
          <w:szCs w:val="30"/>
        </w:rPr>
      </w:pPr>
      <w:r>
        <w:rPr>
          <w:rFonts w:ascii="Lora" w:hAnsi="Lora"/>
          <w:color w:val="000000"/>
          <w:sz w:val="30"/>
          <w:szCs w:val="30"/>
        </w:rPr>
        <w:t xml:space="preserve">Доводим </w:t>
      </w:r>
      <w:proofErr w:type="gramStart"/>
      <w:r>
        <w:rPr>
          <w:rFonts w:ascii="Lora" w:hAnsi="Lora"/>
          <w:color w:val="000000"/>
          <w:sz w:val="30"/>
          <w:szCs w:val="30"/>
        </w:rPr>
        <w:t>до Вашего сведения информацию о возможности получения государственных услуг в сфере дошкольного образования в электронном виде с использованием</w:t>
      </w:r>
      <w:proofErr w:type="gramEnd"/>
      <w:r>
        <w:rPr>
          <w:rFonts w:ascii="Lora" w:hAnsi="Lora"/>
          <w:color w:val="000000"/>
          <w:sz w:val="30"/>
          <w:szCs w:val="30"/>
        </w:rPr>
        <w:t xml:space="preserve"> Единого портала государственных и муниципальных услуг Российской Федерации на сайте</w:t>
      </w:r>
    </w:p>
    <w:p w:rsidR="00826D0F" w:rsidRDefault="00211F6D" w:rsidP="00826D0F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Lora" w:hAnsi="Lora"/>
          <w:color w:val="000000"/>
          <w:sz w:val="26"/>
          <w:szCs w:val="26"/>
        </w:rPr>
      </w:pPr>
      <w:hyperlink r:id="rId4" w:history="1">
        <w:r w:rsidR="00826D0F">
          <w:rPr>
            <w:rStyle w:val="a4"/>
            <w:rFonts w:ascii="Lora" w:hAnsi="Lora"/>
            <w:color w:val="0166BF"/>
            <w:sz w:val="26"/>
            <w:szCs w:val="26"/>
            <w:u w:val="none"/>
          </w:rPr>
          <w:t>www.gosuslugi.ru</w:t>
        </w:r>
      </w:hyperlink>
    </w:p>
    <w:p w:rsidR="00826D0F" w:rsidRDefault="00826D0F" w:rsidP="00826D0F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Вы можете также воспользоваться услугами Многофункционального центра и подать заявку на получение государственной муниципальной услуги:</w:t>
      </w:r>
    </w:p>
    <w:p w:rsidR="00737CDC" w:rsidRDefault="00737CDC" w:rsidP="00737CDC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5509D">
        <w:rPr>
          <w:rFonts w:ascii="Times New Roman" w:hAnsi="Times New Roman" w:cs="Times New Roman"/>
          <w:b w:val="0"/>
          <w:sz w:val="28"/>
          <w:szCs w:val="28"/>
        </w:rPr>
        <w:t xml:space="preserve">Постановка на учет и направление детей </w:t>
      </w:r>
      <w:proofErr w:type="gramStart"/>
      <w:r w:rsidRPr="00B5509D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737CDC" w:rsidRDefault="00737CDC" w:rsidP="00737CDC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B5509D">
        <w:rPr>
          <w:rFonts w:ascii="Times New Roman" w:hAnsi="Times New Roman" w:cs="Times New Roman"/>
          <w:b w:val="0"/>
          <w:sz w:val="28"/>
          <w:szCs w:val="28"/>
        </w:rPr>
        <w:t>образовательные учреждения, реализующие</w:t>
      </w:r>
    </w:p>
    <w:p w:rsidR="00737CDC" w:rsidRDefault="00737CDC" w:rsidP="00737CDC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B5509D">
        <w:rPr>
          <w:rFonts w:ascii="Times New Roman" w:hAnsi="Times New Roman" w:cs="Times New Roman"/>
          <w:b w:val="0"/>
          <w:sz w:val="28"/>
          <w:szCs w:val="28"/>
        </w:rPr>
        <w:t>образовательные программы дошкольного образования»</w:t>
      </w:r>
    </w:p>
    <w:p w:rsidR="00737CDC" w:rsidRDefault="00737CDC" w:rsidP="00737CDC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Новохопёрского</w:t>
      </w:r>
      <w:r w:rsidRPr="00B5509D">
        <w:rPr>
          <w:rFonts w:ascii="Times New Roman" w:hAnsi="Times New Roman" w:cs="Times New Roman"/>
          <w:b w:val="0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ьного района</w:t>
      </w:r>
    </w:p>
    <w:p w:rsidR="00737CDC" w:rsidRPr="00B5509D" w:rsidRDefault="00737CDC" w:rsidP="00737CDC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B5509D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37CDC" w:rsidRDefault="00737CDC" w:rsidP="00737CDC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</w:p>
    <w:p w:rsidR="00152269" w:rsidRPr="0080736E" w:rsidRDefault="00826D0F" w:rsidP="00152269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Lora" w:hAnsi="Lora"/>
          <w:color w:val="000000"/>
          <w:sz w:val="28"/>
          <w:szCs w:val="28"/>
        </w:rPr>
      </w:pPr>
      <w:r w:rsidRPr="00152269">
        <w:rPr>
          <w:rFonts w:ascii="Lora" w:hAnsi="Lora"/>
          <w:color w:val="000000"/>
          <w:sz w:val="28"/>
          <w:szCs w:val="28"/>
        </w:rPr>
        <w:t>Адрес Многофункционального центра предоставления государственных и муниципальных услуг</w:t>
      </w:r>
      <w:r w:rsidR="00152269">
        <w:rPr>
          <w:rFonts w:ascii="Lora" w:hAnsi="Lora"/>
          <w:color w:val="000000"/>
          <w:sz w:val="26"/>
          <w:szCs w:val="26"/>
        </w:rPr>
        <w:t xml:space="preserve"> в </w:t>
      </w:r>
      <w:proofErr w:type="gramStart"/>
      <w:r w:rsidR="00152269" w:rsidRPr="0080736E">
        <w:rPr>
          <w:rFonts w:ascii="Lora" w:hAnsi="Lora"/>
          <w:color w:val="000000"/>
          <w:sz w:val="28"/>
          <w:szCs w:val="28"/>
        </w:rPr>
        <w:t>г</w:t>
      </w:r>
      <w:proofErr w:type="gramEnd"/>
      <w:r w:rsidR="00152269" w:rsidRPr="0080736E">
        <w:rPr>
          <w:rFonts w:ascii="Lora" w:hAnsi="Lora"/>
          <w:color w:val="000000"/>
          <w:sz w:val="28"/>
          <w:szCs w:val="28"/>
        </w:rPr>
        <w:t>. Новохоперске:</w:t>
      </w:r>
    </w:p>
    <w:p w:rsidR="00152269" w:rsidRPr="00152269" w:rsidRDefault="00152269" w:rsidP="0015226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152269">
        <w:rPr>
          <w:rFonts w:ascii="Times New Roman" w:hAnsi="Times New Roman"/>
          <w:sz w:val="24"/>
          <w:szCs w:val="24"/>
        </w:rPr>
        <w:t>397401, Воронежская область, г</w:t>
      </w:r>
      <w:proofErr w:type="gramStart"/>
      <w:r w:rsidRPr="00152269">
        <w:rPr>
          <w:rFonts w:ascii="Times New Roman" w:hAnsi="Times New Roman"/>
          <w:sz w:val="24"/>
          <w:szCs w:val="24"/>
        </w:rPr>
        <w:t>.Н</w:t>
      </w:r>
      <w:proofErr w:type="gramEnd"/>
      <w:r w:rsidRPr="00152269">
        <w:rPr>
          <w:rFonts w:ascii="Times New Roman" w:hAnsi="Times New Roman"/>
          <w:sz w:val="24"/>
          <w:szCs w:val="24"/>
        </w:rPr>
        <w:t>овохопёрск, ул.Советская, д.113/1</w:t>
      </w:r>
    </w:p>
    <w:p w:rsidR="00152269" w:rsidRPr="00152269" w:rsidRDefault="00152269" w:rsidP="0015226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152269">
        <w:rPr>
          <w:rFonts w:ascii="Times New Roman" w:hAnsi="Times New Roman"/>
          <w:sz w:val="24"/>
          <w:szCs w:val="24"/>
        </w:rPr>
        <w:t xml:space="preserve">Телефон для справок АУ "МФЦ Новохоперского МР </w:t>
      </w:r>
      <w:proofErr w:type="gramStart"/>
      <w:r w:rsidRPr="00152269">
        <w:rPr>
          <w:rFonts w:ascii="Times New Roman" w:hAnsi="Times New Roman"/>
          <w:sz w:val="24"/>
          <w:szCs w:val="24"/>
        </w:rPr>
        <w:t>ВО</w:t>
      </w:r>
      <w:proofErr w:type="gramEnd"/>
      <w:r w:rsidRPr="00152269">
        <w:rPr>
          <w:rFonts w:ascii="Times New Roman" w:hAnsi="Times New Roman"/>
          <w:sz w:val="24"/>
          <w:szCs w:val="24"/>
        </w:rPr>
        <w:t>":</w:t>
      </w:r>
    </w:p>
    <w:p w:rsidR="00152269" w:rsidRPr="00DE7E8E" w:rsidRDefault="00152269" w:rsidP="00152269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152269">
        <w:rPr>
          <w:rFonts w:ascii="Times New Roman" w:hAnsi="Times New Roman"/>
          <w:sz w:val="24"/>
          <w:szCs w:val="24"/>
        </w:rPr>
        <w:t>8 (47353) 3-11-16</w:t>
      </w:r>
    </w:p>
    <w:p w:rsidR="00152269" w:rsidRDefault="00152269" w:rsidP="00826D0F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Lora" w:hAnsi="Lora"/>
          <w:color w:val="000000"/>
          <w:sz w:val="26"/>
          <w:szCs w:val="26"/>
        </w:rPr>
      </w:pPr>
    </w:p>
    <w:sectPr w:rsidR="00152269" w:rsidSect="00CB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0F"/>
    <w:rsid w:val="00152269"/>
    <w:rsid w:val="00211F6D"/>
    <w:rsid w:val="00737CDC"/>
    <w:rsid w:val="007E7312"/>
    <w:rsid w:val="0080736E"/>
    <w:rsid w:val="00826D0F"/>
    <w:rsid w:val="00B1297D"/>
    <w:rsid w:val="00CB3083"/>
    <w:rsid w:val="00D96574"/>
    <w:rsid w:val="00E7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83"/>
  </w:style>
  <w:style w:type="paragraph" w:styleId="1">
    <w:name w:val="heading 1"/>
    <w:aliases w:val="!Части документа"/>
    <w:basedOn w:val="a"/>
    <w:next w:val="a"/>
    <w:link w:val="10"/>
    <w:qFormat/>
    <w:rsid w:val="00737CD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6D0F"/>
    <w:rPr>
      <w:color w:val="0000FF"/>
      <w:u w:val="single"/>
    </w:rPr>
  </w:style>
  <w:style w:type="paragraph" w:customStyle="1" w:styleId="Title">
    <w:name w:val="Title!Название НПА"/>
    <w:basedOn w:val="a"/>
    <w:rsid w:val="00737CD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37CD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rpc61">
    <w:name w:val="_rpc_61"/>
    <w:basedOn w:val="a0"/>
    <w:rsid w:val="00737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2024-04-24T12:30:00Z</dcterms:created>
  <dcterms:modified xsi:type="dcterms:W3CDTF">2024-04-24T13:33:00Z</dcterms:modified>
</cp:coreProperties>
</file>